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A6" w:rsidRPr="00347DA6" w:rsidRDefault="00347DA6" w:rsidP="00347DA6">
      <w:pPr>
        <w:keepNext/>
        <w:spacing w:after="0" w:line="240" w:lineRule="auto"/>
        <w:ind w:right="-568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347DA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ru-RU"/>
        </w:rPr>
        <w:t>Аннотация</w:t>
      </w:r>
      <w:r w:rsidRPr="00347DA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к рабочей программе </w:t>
      </w:r>
    </w:p>
    <w:p w:rsidR="00347DA6" w:rsidRPr="00347DA6" w:rsidRDefault="00347DA6" w:rsidP="00347DA6">
      <w:pPr>
        <w:keepNext/>
        <w:spacing w:after="0" w:line="240" w:lineRule="auto"/>
        <w:ind w:right="-568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347DA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ru-RU"/>
        </w:rPr>
        <w:t>ОП.</w:t>
      </w:r>
      <w:r w:rsidRPr="00347DA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12</w:t>
      </w:r>
      <w:r w:rsidRPr="00347DA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ru-RU"/>
        </w:rPr>
        <w:t xml:space="preserve"> </w:t>
      </w:r>
      <w:r w:rsidRPr="00347DA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Экономическая теория</w:t>
      </w:r>
    </w:p>
    <w:p w:rsidR="00347DA6" w:rsidRPr="00347DA6" w:rsidRDefault="00347DA6" w:rsidP="00347DA6">
      <w:pPr>
        <w:ind w:right="-568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347DA6" w:rsidRPr="00347DA6" w:rsidRDefault="00347DA6" w:rsidP="00347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DA6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Область применения программы </w:t>
      </w:r>
    </w:p>
    <w:p w:rsidR="00347DA6" w:rsidRPr="00347DA6" w:rsidRDefault="00347DA6" w:rsidP="00347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DA6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учебной дисциплины является частью программы подготовки специалистов среднего звена в соответствии с ФГОС по специальности среднего профессионального образования 38.02.01 Экономика и бухгалтерский учет (по отраслям). </w:t>
      </w:r>
    </w:p>
    <w:p w:rsidR="00347DA6" w:rsidRPr="00347DA6" w:rsidRDefault="00347DA6" w:rsidP="00347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7DA6" w:rsidRPr="00347DA6" w:rsidRDefault="00347DA6" w:rsidP="00347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DA6">
        <w:rPr>
          <w:rFonts w:ascii="Times New Roman" w:eastAsia="Times New Roman" w:hAnsi="Times New Roman" w:cs="Times New Roman"/>
          <w:b/>
          <w:sz w:val="28"/>
          <w:szCs w:val="28"/>
        </w:rPr>
        <w:t>Место учебной дисциплины</w:t>
      </w:r>
      <w:r w:rsidRPr="00347DA6">
        <w:rPr>
          <w:rFonts w:ascii="Times New Roman" w:eastAsia="Times New Roman" w:hAnsi="Times New Roman" w:cs="Times New Roman"/>
          <w:sz w:val="28"/>
          <w:szCs w:val="28"/>
        </w:rPr>
        <w:t xml:space="preserve"> в структуре основной профессиональной образовательной программы: дисциплина входит в профессиональный цикл как общепрофессиональная дисциплина. </w:t>
      </w:r>
    </w:p>
    <w:p w:rsidR="00347DA6" w:rsidRPr="00347DA6" w:rsidRDefault="00347DA6" w:rsidP="00347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7DA6" w:rsidRPr="00347DA6" w:rsidRDefault="00347DA6" w:rsidP="00347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DA6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</w:t>
      </w:r>
      <w:r w:rsidRPr="00347DA6">
        <w:rPr>
          <w:rFonts w:ascii="Times New Roman" w:eastAsia="Times New Roman" w:hAnsi="Times New Roman" w:cs="Times New Roman"/>
          <w:sz w:val="28"/>
          <w:szCs w:val="28"/>
        </w:rPr>
        <w:t xml:space="preserve"> - требования к результатам освоения учебной дисциплины: </w:t>
      </w:r>
    </w:p>
    <w:p w:rsidR="00347DA6" w:rsidRPr="00347DA6" w:rsidRDefault="00347DA6" w:rsidP="00347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DA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347DA6" w:rsidRPr="00347DA6" w:rsidRDefault="00347DA6" w:rsidP="00347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DA6">
        <w:rPr>
          <w:rFonts w:ascii="Times New Roman" w:eastAsia="Times New Roman" w:hAnsi="Times New Roman" w:cs="Times New Roman"/>
          <w:sz w:val="28"/>
          <w:szCs w:val="28"/>
        </w:rPr>
        <w:t xml:space="preserve">- оперировать основными категориями и понятиями экономической теории; </w:t>
      </w:r>
    </w:p>
    <w:p w:rsidR="00347DA6" w:rsidRPr="00347DA6" w:rsidRDefault="00347DA6" w:rsidP="00347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DA6">
        <w:rPr>
          <w:rFonts w:ascii="Times New Roman" w:eastAsia="Times New Roman" w:hAnsi="Times New Roman" w:cs="Times New Roman"/>
          <w:sz w:val="28"/>
          <w:szCs w:val="28"/>
        </w:rPr>
        <w:t xml:space="preserve">- использовать источники экономической информации, различать основные учения, школы, концепции и направления экономической науки; </w:t>
      </w:r>
    </w:p>
    <w:p w:rsidR="00347DA6" w:rsidRPr="00347DA6" w:rsidRDefault="00347DA6" w:rsidP="00347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DA6">
        <w:rPr>
          <w:rFonts w:ascii="Times New Roman" w:eastAsia="Times New Roman" w:hAnsi="Times New Roman" w:cs="Times New Roman"/>
          <w:sz w:val="28"/>
          <w:szCs w:val="28"/>
        </w:rPr>
        <w:t xml:space="preserve">- строить графики и схемы, анализировать механизмы взаимодействия различных факторов на основе экономических моделей; </w:t>
      </w:r>
    </w:p>
    <w:p w:rsidR="00347DA6" w:rsidRPr="00347DA6" w:rsidRDefault="00347DA6" w:rsidP="00347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DA6">
        <w:rPr>
          <w:rFonts w:ascii="Times New Roman" w:eastAsia="Times New Roman" w:hAnsi="Times New Roman" w:cs="Times New Roman"/>
          <w:sz w:val="28"/>
          <w:szCs w:val="28"/>
        </w:rPr>
        <w:t xml:space="preserve">- анализировать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экономики; </w:t>
      </w:r>
    </w:p>
    <w:p w:rsidR="00347DA6" w:rsidRPr="00347DA6" w:rsidRDefault="00347DA6" w:rsidP="00347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DA6">
        <w:rPr>
          <w:rFonts w:ascii="Times New Roman" w:eastAsia="Times New Roman" w:hAnsi="Times New Roman" w:cs="Times New Roman"/>
          <w:sz w:val="28"/>
          <w:szCs w:val="28"/>
        </w:rPr>
        <w:t xml:space="preserve">- распознавать экономические взаимосвязи, оценивать </w:t>
      </w:r>
      <w:proofErr w:type="gramStart"/>
      <w:r w:rsidRPr="00347DA6">
        <w:rPr>
          <w:rFonts w:ascii="Times New Roman" w:eastAsia="Times New Roman" w:hAnsi="Times New Roman" w:cs="Times New Roman"/>
          <w:sz w:val="28"/>
          <w:szCs w:val="28"/>
        </w:rPr>
        <w:t>экономические процессы</w:t>
      </w:r>
      <w:proofErr w:type="gramEnd"/>
      <w:r w:rsidRPr="00347DA6">
        <w:rPr>
          <w:rFonts w:ascii="Times New Roman" w:eastAsia="Times New Roman" w:hAnsi="Times New Roman" w:cs="Times New Roman"/>
          <w:sz w:val="28"/>
          <w:szCs w:val="28"/>
        </w:rPr>
        <w:t xml:space="preserve"> и явления, применять инструменты макроэкономического анализа актуальных проблем современной экономики; </w:t>
      </w:r>
    </w:p>
    <w:p w:rsidR="00347DA6" w:rsidRPr="00347DA6" w:rsidRDefault="00347DA6" w:rsidP="00347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DA6">
        <w:rPr>
          <w:rFonts w:ascii="Times New Roman" w:eastAsia="Times New Roman" w:hAnsi="Times New Roman" w:cs="Times New Roman"/>
          <w:sz w:val="28"/>
          <w:szCs w:val="28"/>
        </w:rPr>
        <w:t>- 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</w:t>
      </w:r>
      <w:proofErr w:type="gramStart"/>
      <w:r w:rsidRPr="00347DA6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347DA6">
        <w:rPr>
          <w:rFonts w:ascii="Times New Roman" w:eastAsia="Times New Roman" w:hAnsi="Times New Roman" w:cs="Times New Roman"/>
          <w:sz w:val="28"/>
          <w:szCs w:val="28"/>
        </w:rPr>
        <w:t xml:space="preserve"> и макроуровнях. </w:t>
      </w:r>
    </w:p>
    <w:p w:rsidR="00347DA6" w:rsidRPr="00347DA6" w:rsidRDefault="00347DA6" w:rsidP="00347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DA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знать: </w:t>
      </w:r>
    </w:p>
    <w:p w:rsidR="00347DA6" w:rsidRPr="00347DA6" w:rsidRDefault="00347DA6" w:rsidP="00347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DA6">
        <w:rPr>
          <w:rFonts w:ascii="Times New Roman" w:eastAsia="Times New Roman" w:hAnsi="Times New Roman" w:cs="Times New Roman"/>
          <w:sz w:val="28"/>
          <w:szCs w:val="28"/>
        </w:rPr>
        <w:t xml:space="preserve">- генезис экономической науки, предмет, метод, функции и инструменты экономической теории; </w:t>
      </w:r>
    </w:p>
    <w:p w:rsidR="00347DA6" w:rsidRPr="00347DA6" w:rsidRDefault="00347DA6" w:rsidP="00347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DA6">
        <w:rPr>
          <w:rFonts w:ascii="Times New Roman" w:eastAsia="Times New Roman" w:hAnsi="Times New Roman" w:cs="Times New Roman"/>
          <w:sz w:val="28"/>
          <w:szCs w:val="28"/>
        </w:rPr>
        <w:t>- ресурсы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 собственности;</w:t>
      </w:r>
    </w:p>
    <w:p w:rsidR="00347DA6" w:rsidRPr="00347DA6" w:rsidRDefault="00347DA6" w:rsidP="00347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DA6">
        <w:rPr>
          <w:rFonts w:ascii="Times New Roman" w:eastAsia="Times New Roman" w:hAnsi="Times New Roman" w:cs="Times New Roman"/>
          <w:sz w:val="28"/>
          <w:szCs w:val="28"/>
        </w:rPr>
        <w:t xml:space="preserve">- рыночные механизмы спроса и предложения на микроуровне, роль конкуренции в экономике, сущность и формы монополий, теорию поведения потребителя, особенности функционирования рынков производственных ресурсов; </w:t>
      </w:r>
    </w:p>
    <w:p w:rsidR="00347DA6" w:rsidRPr="00347DA6" w:rsidRDefault="00347DA6" w:rsidP="00347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D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роль и функции государства в рыночной экономике, способы измерения результатов экономической деятельности, макроэкономические показатели состояния экономики, основные макроэкономические модели общего равновесия, динамические модели экономического роста, фазы экономических циклов; </w:t>
      </w:r>
    </w:p>
    <w:p w:rsidR="00347DA6" w:rsidRPr="00347DA6" w:rsidRDefault="00347DA6" w:rsidP="00347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DA6">
        <w:rPr>
          <w:rFonts w:ascii="Times New Roman" w:eastAsia="Times New Roman" w:hAnsi="Times New Roman" w:cs="Times New Roman"/>
          <w:sz w:val="28"/>
          <w:szCs w:val="28"/>
        </w:rPr>
        <w:t xml:space="preserve">- задачи и способы осуществления макроэкономической политики государства, механизмы взаимодействия инструментов денежно-кредитной и бюджетно-налоговой политики, направления социальной политики и методы государственного регулирования доходов; </w:t>
      </w:r>
    </w:p>
    <w:p w:rsidR="00347DA6" w:rsidRPr="00347DA6" w:rsidRDefault="00347DA6" w:rsidP="00347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A6">
        <w:rPr>
          <w:rFonts w:ascii="Times New Roman" w:eastAsia="Times New Roman" w:hAnsi="Times New Roman" w:cs="Times New Roman"/>
          <w:sz w:val="28"/>
          <w:szCs w:val="28"/>
        </w:rPr>
        <w:t>- закономерности и модели функционирования открытой экономики, взаимосвязи национальных экономик и мирового хозяйства.</w:t>
      </w:r>
    </w:p>
    <w:p w:rsidR="00347DA6" w:rsidRPr="00347DA6" w:rsidRDefault="00347DA6" w:rsidP="00347DA6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800080"/>
          <w:kern w:val="32"/>
          <w:sz w:val="28"/>
          <w:szCs w:val="28"/>
          <w:lang w:eastAsia="ru-RU"/>
        </w:rPr>
      </w:pPr>
    </w:p>
    <w:p w:rsidR="00347DA6" w:rsidRPr="00347DA6" w:rsidRDefault="00347DA6" w:rsidP="00347D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ППССЗ бухгалтер должен обладать следующими </w:t>
      </w:r>
      <w:r w:rsidRPr="00347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общими компетенциями</w:t>
      </w:r>
      <w:r w:rsidRPr="00347DA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включающими в себя способность (по базовой подготовке):</w:t>
      </w:r>
    </w:p>
    <w:p w:rsidR="00347DA6" w:rsidRPr="00347DA6" w:rsidRDefault="00347DA6" w:rsidP="00347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DA6">
        <w:rPr>
          <w:rFonts w:ascii="Times New Roman" w:eastAsia="Times New Roman" w:hAnsi="Times New Roman" w:cs="Times New Roman"/>
          <w:sz w:val="28"/>
          <w:szCs w:val="28"/>
        </w:rPr>
        <w:t xml:space="preserve"> Бухгалтер должен обладать общими компетенциями, включающими в себя способность:</w:t>
      </w:r>
    </w:p>
    <w:p w:rsidR="00347DA6" w:rsidRPr="00347DA6" w:rsidRDefault="00347DA6" w:rsidP="00347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7DA6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47DA6">
        <w:rPr>
          <w:rFonts w:ascii="Times New Roman" w:eastAsia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47DA6" w:rsidRPr="00347DA6" w:rsidRDefault="00347DA6" w:rsidP="00347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7DA6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47DA6">
        <w:rPr>
          <w:rFonts w:ascii="Times New Roman" w:eastAsia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47DA6" w:rsidRPr="00347DA6" w:rsidRDefault="00347DA6" w:rsidP="00347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7DA6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47DA6">
        <w:rPr>
          <w:rFonts w:ascii="Times New Roman" w:eastAsia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347DA6" w:rsidRPr="00347DA6" w:rsidRDefault="00347DA6" w:rsidP="00347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7DA6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47DA6">
        <w:rPr>
          <w:rFonts w:ascii="Times New Roman" w:eastAsia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47DA6" w:rsidRPr="00347DA6" w:rsidRDefault="00347DA6" w:rsidP="00347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7DA6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47DA6">
        <w:rPr>
          <w:rFonts w:ascii="Times New Roman" w:eastAsia="Times New Roman" w:hAnsi="Times New Roman" w:cs="Times New Roman"/>
          <w:sz w:val="28"/>
          <w:szCs w:val="28"/>
        </w:rPr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347DA6" w:rsidRPr="00347DA6" w:rsidRDefault="00347DA6" w:rsidP="00347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7DA6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47DA6">
        <w:rPr>
          <w:rFonts w:ascii="Times New Roman" w:eastAsia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47DA6" w:rsidRPr="00347DA6" w:rsidRDefault="00347DA6" w:rsidP="00347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7DA6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47DA6">
        <w:rPr>
          <w:rFonts w:ascii="Times New Roman" w:eastAsia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47DA6" w:rsidRPr="00347DA6" w:rsidRDefault="00347DA6" w:rsidP="00347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7DA6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47DA6">
        <w:rPr>
          <w:rFonts w:ascii="Times New Roman" w:eastAsia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47DA6" w:rsidRPr="00347DA6" w:rsidRDefault="00347DA6" w:rsidP="00347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7DA6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47DA6">
        <w:rPr>
          <w:rFonts w:ascii="Times New Roman" w:eastAsia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347DA6" w:rsidRPr="00347DA6" w:rsidRDefault="00347DA6" w:rsidP="00347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DA6">
        <w:rPr>
          <w:rFonts w:ascii="Times New Roman" w:eastAsia="Times New Roman" w:hAnsi="Times New Roman" w:cs="Times New Roman"/>
          <w:sz w:val="28"/>
          <w:szCs w:val="28"/>
        </w:rPr>
        <w:t xml:space="preserve"> Бухгалтер должен обладать профессиональными компетенциями, соответствующими видам деятельности:</w:t>
      </w:r>
    </w:p>
    <w:p w:rsidR="00347DA6" w:rsidRPr="00347DA6" w:rsidRDefault="00347DA6" w:rsidP="00347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DA6">
        <w:rPr>
          <w:rFonts w:ascii="Times New Roman" w:eastAsia="Times New Roman" w:hAnsi="Times New Roman" w:cs="Times New Roman"/>
          <w:sz w:val="28"/>
          <w:szCs w:val="28"/>
        </w:rPr>
        <w:t>ДПК 1.1</w:t>
      </w:r>
      <w:proofErr w:type="gramStart"/>
      <w:r w:rsidRPr="00347DA6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347DA6">
        <w:rPr>
          <w:rFonts w:ascii="Times New Roman" w:eastAsia="Times New Roman" w:hAnsi="Times New Roman" w:cs="Times New Roman"/>
          <w:sz w:val="28"/>
          <w:szCs w:val="28"/>
        </w:rPr>
        <w:t>меть разрабатывать и внедрять прогрессивные формы и методы бухгалтерского учета на основе применения современных средств вычислительной техники.</w:t>
      </w:r>
    </w:p>
    <w:p w:rsidR="00347DA6" w:rsidRPr="00347DA6" w:rsidRDefault="00347DA6" w:rsidP="00347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DA6">
        <w:rPr>
          <w:rFonts w:ascii="Times New Roman" w:eastAsia="Times New Roman" w:hAnsi="Times New Roman" w:cs="Times New Roman"/>
          <w:sz w:val="28"/>
          <w:szCs w:val="28"/>
        </w:rPr>
        <w:t>ДПК 1.2</w:t>
      </w:r>
      <w:proofErr w:type="gramStart"/>
      <w:r w:rsidRPr="00347DA6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347DA6">
        <w:rPr>
          <w:rFonts w:ascii="Times New Roman" w:eastAsia="Times New Roman" w:hAnsi="Times New Roman" w:cs="Times New Roman"/>
          <w:sz w:val="28"/>
          <w:szCs w:val="28"/>
        </w:rPr>
        <w:t xml:space="preserve">пределять возможность использования готовых проектов, </w:t>
      </w:r>
      <w:r w:rsidRPr="00347D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алгоритмов, пакетов прикладных программ, позволяющих создавать экономически </w:t>
      </w:r>
      <w:proofErr w:type="spellStart"/>
      <w:r w:rsidRPr="00347DA6">
        <w:rPr>
          <w:rFonts w:ascii="Times New Roman" w:eastAsia="Times New Roman" w:hAnsi="Times New Roman" w:cs="Times New Roman"/>
          <w:sz w:val="28"/>
          <w:szCs w:val="28"/>
        </w:rPr>
        <w:t>обонованные</w:t>
      </w:r>
      <w:proofErr w:type="spellEnd"/>
      <w:r w:rsidRPr="00347DA6">
        <w:rPr>
          <w:rFonts w:ascii="Times New Roman" w:eastAsia="Times New Roman" w:hAnsi="Times New Roman" w:cs="Times New Roman"/>
          <w:sz w:val="28"/>
          <w:szCs w:val="28"/>
        </w:rPr>
        <w:t xml:space="preserve"> системы обработки экономической информации.</w:t>
      </w:r>
    </w:p>
    <w:p w:rsidR="00347DA6" w:rsidRPr="00347DA6" w:rsidRDefault="00347DA6" w:rsidP="00347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DA6">
        <w:rPr>
          <w:rFonts w:ascii="Times New Roman" w:eastAsia="Times New Roman" w:hAnsi="Times New Roman" w:cs="Times New Roman"/>
          <w:sz w:val="28"/>
          <w:szCs w:val="28"/>
        </w:rPr>
        <w:t>ДПК 1.3</w:t>
      </w:r>
      <w:proofErr w:type="gramStart"/>
      <w:r w:rsidRPr="00347DA6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347DA6">
        <w:rPr>
          <w:rFonts w:ascii="Times New Roman" w:eastAsia="Times New Roman" w:hAnsi="Times New Roman" w:cs="Times New Roman"/>
          <w:sz w:val="28"/>
          <w:szCs w:val="28"/>
        </w:rPr>
        <w:t xml:space="preserve">меть выполнять работы по формированию, ведению и хранению базы данных бухгалтерской информации. </w:t>
      </w:r>
    </w:p>
    <w:p w:rsidR="00347DA6" w:rsidRPr="00347DA6" w:rsidRDefault="00347DA6" w:rsidP="00347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DA6">
        <w:rPr>
          <w:rFonts w:ascii="Times New Roman" w:eastAsia="Times New Roman" w:hAnsi="Times New Roman" w:cs="Times New Roman"/>
          <w:sz w:val="28"/>
          <w:szCs w:val="28"/>
        </w:rPr>
        <w:t>ДПК 1.4</w:t>
      </w:r>
      <w:proofErr w:type="gramStart"/>
      <w:r w:rsidRPr="00347DA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347DA6">
        <w:rPr>
          <w:rFonts w:ascii="Times New Roman" w:eastAsia="Times New Roman" w:hAnsi="Times New Roman" w:cs="Times New Roman"/>
          <w:sz w:val="28"/>
          <w:szCs w:val="28"/>
        </w:rPr>
        <w:t>носить изменения в справочную и нормативную информацию, используемую при обработке данных.</w:t>
      </w:r>
    </w:p>
    <w:p w:rsidR="00347DA6" w:rsidRPr="00347DA6" w:rsidRDefault="00347DA6" w:rsidP="00347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DA6">
        <w:rPr>
          <w:rFonts w:ascii="Times New Roman" w:eastAsia="Times New Roman" w:hAnsi="Times New Roman" w:cs="Times New Roman"/>
          <w:sz w:val="28"/>
          <w:szCs w:val="28"/>
        </w:rPr>
        <w:t>ДПК 1.5</w:t>
      </w:r>
      <w:proofErr w:type="gramStart"/>
      <w:r w:rsidRPr="00347DA6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347DA6">
        <w:rPr>
          <w:rFonts w:ascii="Times New Roman" w:eastAsia="Times New Roman" w:hAnsi="Times New Roman" w:cs="Times New Roman"/>
          <w:sz w:val="28"/>
          <w:szCs w:val="28"/>
        </w:rPr>
        <w:t>существлять проведение экономического анализа хозяйственно-финансовой деятельности предприятия по данным бухгалтерского учета и отчетности в  целях выявления внутрихозяйственных резервов, осуществления режима экономики и мероприятий по совершенствованию документооборота.</w:t>
      </w:r>
    </w:p>
    <w:p w:rsidR="00347DA6" w:rsidRPr="00347DA6" w:rsidRDefault="00347DA6" w:rsidP="00347D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DA6" w:rsidRPr="00347DA6" w:rsidRDefault="00347DA6" w:rsidP="00347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DA6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часов на освоение программы учебной дисциплины 3 </w:t>
      </w:r>
      <w:proofErr w:type="gramStart"/>
      <w:r w:rsidRPr="00347DA6">
        <w:rPr>
          <w:rFonts w:ascii="Times New Roman" w:eastAsia="Times New Roman" w:hAnsi="Times New Roman" w:cs="Times New Roman"/>
          <w:b/>
          <w:sz w:val="28"/>
          <w:szCs w:val="28"/>
        </w:rPr>
        <w:t>семестре</w:t>
      </w:r>
      <w:proofErr w:type="gramEnd"/>
      <w:r w:rsidRPr="00347DA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47DA6" w:rsidRPr="00347DA6" w:rsidRDefault="00347DA6" w:rsidP="00347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D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7DA6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347DA6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347DA6">
        <w:rPr>
          <w:rFonts w:ascii="Times New Roman" w:eastAsia="Times New Roman" w:hAnsi="Times New Roman" w:cs="Times New Roman"/>
          <w:sz w:val="28"/>
          <w:szCs w:val="28"/>
        </w:rPr>
        <w:t xml:space="preserve">  108 часов.</w:t>
      </w:r>
    </w:p>
    <w:p w:rsidR="00347DA6" w:rsidRPr="00347DA6" w:rsidRDefault="00347DA6" w:rsidP="00347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DA6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нагрузки обучающегося 68 часов, в том числе: лекций 34 часа, практических занятий 36 часов, самостоятельной работы обучающегося  40 часов.</w:t>
      </w:r>
    </w:p>
    <w:p w:rsidR="00347DA6" w:rsidRPr="00347DA6" w:rsidRDefault="00347DA6" w:rsidP="00347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DA6">
        <w:rPr>
          <w:rFonts w:ascii="Times New Roman" w:eastAsia="Times New Roman" w:hAnsi="Times New Roman" w:cs="Times New Roman"/>
          <w:sz w:val="28"/>
          <w:szCs w:val="28"/>
        </w:rPr>
        <w:t xml:space="preserve">Итоговая аттестация в форме </w:t>
      </w:r>
      <w:proofErr w:type="spellStart"/>
      <w:r w:rsidRPr="00347DA6">
        <w:rPr>
          <w:rFonts w:ascii="Times New Roman" w:eastAsia="Times New Roman" w:hAnsi="Times New Roman" w:cs="Times New Roman"/>
          <w:sz w:val="28"/>
          <w:szCs w:val="28"/>
        </w:rPr>
        <w:t>диф</w:t>
      </w:r>
      <w:proofErr w:type="spellEnd"/>
      <w:r w:rsidRPr="00347DA6">
        <w:rPr>
          <w:rFonts w:ascii="Times New Roman" w:eastAsia="Times New Roman" w:hAnsi="Times New Roman" w:cs="Times New Roman"/>
          <w:sz w:val="28"/>
          <w:szCs w:val="28"/>
        </w:rPr>
        <w:t>. зачета в 3 семестре.</w:t>
      </w:r>
    </w:p>
    <w:p w:rsidR="00231FBD" w:rsidRDefault="00347DA6">
      <w:bookmarkStart w:id="0" w:name="_GoBack"/>
      <w:bookmarkEnd w:id="0"/>
    </w:p>
    <w:sectPr w:rsidR="0023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D4"/>
    <w:rsid w:val="00074144"/>
    <w:rsid w:val="00347DA6"/>
    <w:rsid w:val="008C7DDB"/>
    <w:rsid w:val="009D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Наталья Яковлевна</dc:creator>
  <cp:lastModifiedBy>Дементьева Наталья Яковлевна</cp:lastModifiedBy>
  <cp:revision>2</cp:revision>
  <dcterms:created xsi:type="dcterms:W3CDTF">2016-08-03T12:29:00Z</dcterms:created>
  <dcterms:modified xsi:type="dcterms:W3CDTF">2016-08-03T12:29:00Z</dcterms:modified>
</cp:coreProperties>
</file>