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567" w:left="-851"/>
      </w:pPr>
      <w:r>
        <w:t>ВОПРОСЫ для подготовки к дифф. зачету</w:t>
      </w:r>
    </w:p>
    <w:p w14:paraId="02000000">
      <w:pPr>
        <w:pStyle w:val="Style_1"/>
        <w:ind w:firstLine="567" w:left="-851"/>
      </w:pPr>
      <w:r>
        <w:t>по дисц</w:t>
      </w:r>
      <w:r>
        <w:t>иплине: «Административное право</w:t>
      </w:r>
      <w:r>
        <w:t>»</w:t>
      </w:r>
    </w:p>
    <w:p w14:paraId="03000000">
      <w:pPr>
        <w:pStyle w:val="Style_1"/>
        <w:ind w:firstLine="567" w:left="-851"/>
        <w:rPr>
          <w:b w:val="0"/>
          <w:sz w:val="24"/>
        </w:rPr>
      </w:pPr>
    </w:p>
    <w:p w14:paraId="04000000">
      <w:pPr>
        <w:spacing w:after="0" w:line="240" w:lineRule="auto"/>
        <w:ind w:firstLine="0" w:left="0"/>
      </w:pPr>
      <w:r>
        <w:t xml:space="preserve">1. </w:t>
      </w:r>
      <w:r>
        <w:t xml:space="preserve">Общее понятие управления. </w:t>
      </w:r>
      <w:r>
        <w:t>В</w:t>
      </w:r>
      <w:r>
        <w:t>иды. Сфера государственного управления.</w:t>
      </w:r>
    </w:p>
    <w:p w14:paraId="05000000">
      <w:pPr>
        <w:spacing w:after="0" w:line="240" w:lineRule="auto"/>
        <w:ind w:firstLine="0" w:left="0"/>
      </w:pPr>
      <w:r>
        <w:t xml:space="preserve">2. </w:t>
      </w:r>
      <w:r>
        <w:t>Исполнительная власть в системе разделения властей, её основные признаки, принципы и функции.</w:t>
      </w:r>
    </w:p>
    <w:p w14:paraId="06000000">
      <w:pPr>
        <w:spacing w:after="0" w:line="240" w:lineRule="auto"/>
        <w:ind w:firstLine="0" w:left="0"/>
      </w:pPr>
      <w:r>
        <w:t xml:space="preserve">3. </w:t>
      </w:r>
      <w:r>
        <w:t>А</w:t>
      </w:r>
      <w:r>
        <w:t>дминистративно</w:t>
      </w:r>
      <w:r>
        <w:t>е</w:t>
      </w:r>
      <w:r>
        <w:t xml:space="preserve"> прав</w:t>
      </w:r>
      <w:r>
        <w:t>о: предмет, метод, система.</w:t>
      </w:r>
    </w:p>
    <w:p w14:paraId="07000000">
      <w:pPr>
        <w:spacing w:after="0" w:line="240" w:lineRule="auto"/>
        <w:ind w:firstLine="0" w:left="0"/>
      </w:pPr>
      <w:r>
        <w:t>4</w:t>
      </w:r>
      <w:r>
        <w:t xml:space="preserve">. </w:t>
      </w:r>
      <w:r>
        <w:t>Источники административного права.</w:t>
      </w:r>
      <w:r>
        <w:t xml:space="preserve"> </w:t>
      </w:r>
      <w:r>
        <w:t>Место административного права в правовой системе РФ.</w:t>
      </w:r>
    </w:p>
    <w:p w14:paraId="08000000">
      <w:pPr>
        <w:spacing w:after="0" w:line="240" w:lineRule="auto"/>
        <w:ind w:firstLine="0" w:left="0"/>
      </w:pPr>
      <w:r>
        <w:t>5</w:t>
      </w:r>
      <w:r>
        <w:t xml:space="preserve">. </w:t>
      </w:r>
      <w:r>
        <w:t xml:space="preserve">Административное </w:t>
      </w:r>
      <w:r>
        <w:t>право,</w:t>
      </w:r>
      <w:r>
        <w:t xml:space="preserve"> как отрасль юридической науки.</w:t>
      </w:r>
    </w:p>
    <w:p w14:paraId="09000000">
      <w:pPr>
        <w:spacing w:after="0" w:line="240" w:lineRule="auto"/>
        <w:ind w:firstLine="0" w:left="0"/>
      </w:pPr>
      <w:r>
        <w:t>6</w:t>
      </w:r>
      <w:r>
        <w:t xml:space="preserve">. </w:t>
      </w:r>
      <w:r>
        <w:t>Понятие, особенности и виды административно-правовых норм.</w:t>
      </w:r>
    </w:p>
    <w:p w14:paraId="0A000000">
      <w:pPr>
        <w:spacing w:after="0" w:line="240" w:lineRule="auto"/>
        <w:ind w:firstLine="0" w:left="0"/>
      </w:pPr>
      <w:r>
        <w:t>7</w:t>
      </w:r>
      <w:r>
        <w:t xml:space="preserve">. </w:t>
      </w:r>
      <w:r>
        <w:t>Характеристика с</w:t>
      </w:r>
      <w:r>
        <w:t>труктур</w:t>
      </w:r>
      <w:r>
        <w:t>ы</w:t>
      </w:r>
      <w:r>
        <w:t xml:space="preserve"> административно-правовых норм.</w:t>
      </w:r>
    </w:p>
    <w:p w14:paraId="0B000000">
      <w:pPr>
        <w:spacing w:after="0" w:line="240" w:lineRule="auto"/>
        <w:ind w:firstLine="0" w:left="0"/>
      </w:pPr>
      <w:r>
        <w:t>8</w:t>
      </w:r>
      <w:r>
        <w:t xml:space="preserve">. </w:t>
      </w:r>
      <w:r>
        <w:t>Реализация норм административного права.</w:t>
      </w:r>
    </w:p>
    <w:p w14:paraId="0C000000">
      <w:pPr>
        <w:spacing w:after="0" w:line="240" w:lineRule="auto"/>
        <w:ind w:firstLine="0" w:left="0"/>
      </w:pPr>
      <w:r>
        <w:t>9</w:t>
      </w:r>
      <w:r>
        <w:t xml:space="preserve">. </w:t>
      </w:r>
      <w:r>
        <w:t>Понятие, признаки, структура административно-правовых отношений.</w:t>
      </w:r>
    </w:p>
    <w:p w14:paraId="0D000000">
      <w:pPr>
        <w:spacing w:after="0" w:line="240" w:lineRule="auto"/>
        <w:ind w:firstLine="0" w:left="0"/>
      </w:pPr>
      <w:r>
        <w:t>1</w:t>
      </w:r>
      <w:r>
        <w:t>0</w:t>
      </w:r>
      <w:r>
        <w:t xml:space="preserve">. </w:t>
      </w:r>
      <w:r>
        <w:t>А</w:t>
      </w:r>
      <w:r>
        <w:t>дминистративно-правовы</w:t>
      </w:r>
      <w:r>
        <w:t>е</w:t>
      </w:r>
      <w:r>
        <w:t xml:space="preserve"> отношени</w:t>
      </w:r>
      <w:r>
        <w:t>я</w:t>
      </w:r>
      <w:r>
        <w:t xml:space="preserve">. </w:t>
      </w:r>
      <w:r>
        <w:t xml:space="preserve">Понятие, виды и особенности. </w:t>
      </w:r>
    </w:p>
    <w:p w14:paraId="0E000000">
      <w:pPr>
        <w:spacing w:after="0" w:line="240" w:lineRule="auto"/>
        <w:ind w:firstLine="0" w:left="0"/>
      </w:pPr>
      <w:r>
        <w:t>11.</w:t>
      </w:r>
      <w:r>
        <w:t>Административная правоспособность и административная дееспособность индивидуальных субъектов.</w:t>
      </w:r>
    </w:p>
    <w:p w14:paraId="0F000000">
      <w:pPr>
        <w:spacing w:after="0" w:line="240" w:lineRule="auto"/>
        <w:ind w:firstLine="0" w:left="0"/>
      </w:pPr>
      <w:r>
        <w:t>1</w:t>
      </w:r>
      <w:r>
        <w:t>2</w:t>
      </w:r>
      <w:r>
        <w:t xml:space="preserve">. </w:t>
      </w:r>
      <w:r>
        <w:t>Административно-правовой статус граждан.</w:t>
      </w:r>
    </w:p>
    <w:p w14:paraId="10000000">
      <w:pPr>
        <w:spacing w:after="0" w:line="240" w:lineRule="auto"/>
        <w:ind w:firstLine="0" w:left="0"/>
        <w:rPr>
          <w:color w:themeColor="text1" w:val="000000"/>
        </w:rPr>
      </w:pPr>
      <w:r>
        <w:rPr>
          <w:color w:themeColor="text1" w:val="000000"/>
        </w:rPr>
        <w:t>1</w:t>
      </w:r>
      <w:r>
        <w:rPr>
          <w:color w:themeColor="text1" w:val="000000"/>
        </w:rPr>
        <w:t>3</w:t>
      </w:r>
      <w:r>
        <w:rPr>
          <w:color w:themeColor="text1" w:val="000000"/>
        </w:rPr>
        <w:t xml:space="preserve">. </w:t>
      </w:r>
      <w:r>
        <w:rPr>
          <w:color w:themeColor="text1" w:val="000000"/>
        </w:rPr>
        <w:t>Административно-правовые гарантии прав и свобод граждан.</w:t>
      </w:r>
    </w:p>
    <w:p w14:paraId="11000000">
      <w:pPr>
        <w:spacing w:after="0" w:line="240" w:lineRule="auto"/>
        <w:ind w:firstLine="0" w:left="0"/>
        <w:rPr>
          <w:color w:themeColor="text1" w:val="000000"/>
        </w:rPr>
      </w:pPr>
      <w:r>
        <w:rPr>
          <w:color w:themeColor="text1" w:val="000000"/>
        </w:rPr>
        <w:t>14</w:t>
      </w:r>
      <w:r>
        <w:rPr>
          <w:color w:themeColor="text1" w:val="000000"/>
        </w:rPr>
        <w:t xml:space="preserve">. </w:t>
      </w:r>
      <w:r>
        <w:rPr>
          <w:color w:themeColor="text1" w:val="000000"/>
        </w:rPr>
        <w:t>Обращения граждан.</w:t>
      </w:r>
    </w:p>
    <w:p w14:paraId="12000000">
      <w:pPr>
        <w:spacing w:after="0" w:line="240" w:lineRule="auto"/>
        <w:ind w:firstLine="0" w:left="0"/>
      </w:pPr>
      <w:r>
        <w:t>15</w:t>
      </w:r>
      <w:r>
        <w:t xml:space="preserve">. </w:t>
      </w:r>
      <w:r>
        <w:t>Основы правового статуса лиц без гражданства и иностранных граждан в РФ.</w:t>
      </w:r>
    </w:p>
    <w:p w14:paraId="13000000">
      <w:pPr>
        <w:spacing w:after="0" w:line="240" w:lineRule="auto"/>
        <w:ind w:firstLine="0" w:left="0"/>
      </w:pPr>
      <w:r>
        <w:t>16</w:t>
      </w:r>
      <w:r>
        <w:t xml:space="preserve">. </w:t>
      </w:r>
      <w:r>
        <w:t>Специальные административно-правовые статусы индивидуальных субъектов.</w:t>
      </w:r>
    </w:p>
    <w:p w14:paraId="14000000">
      <w:pPr>
        <w:spacing w:after="0" w:line="240" w:lineRule="auto"/>
        <w:ind w:firstLine="0" w:left="0"/>
      </w:pPr>
      <w:r>
        <w:t>17</w:t>
      </w:r>
      <w:r>
        <w:t xml:space="preserve">. </w:t>
      </w:r>
      <w:r>
        <w:t xml:space="preserve">Понятие и признаки органа исполнительной власти. </w:t>
      </w:r>
      <w:r>
        <w:t xml:space="preserve">Виды ОИВ. </w:t>
      </w:r>
    </w:p>
    <w:p w14:paraId="15000000">
      <w:pPr>
        <w:spacing w:after="0" w:line="240" w:lineRule="auto"/>
        <w:ind w:firstLine="0" w:left="0"/>
      </w:pPr>
      <w:r>
        <w:t>18</w:t>
      </w:r>
      <w:r>
        <w:t xml:space="preserve">. </w:t>
      </w:r>
      <w:r>
        <w:t>Основные п</w:t>
      </w:r>
      <w:r>
        <w:t>ринципы</w:t>
      </w:r>
      <w:r>
        <w:t xml:space="preserve"> организации и</w:t>
      </w:r>
      <w:r>
        <w:t xml:space="preserve"> деятельности</w:t>
      </w:r>
      <w:r>
        <w:t xml:space="preserve"> органов исполнительной власти.</w:t>
      </w:r>
    </w:p>
    <w:p w14:paraId="16000000">
      <w:pPr>
        <w:spacing w:after="0" w:line="240" w:lineRule="auto"/>
        <w:ind w:firstLine="0" w:left="0"/>
      </w:pPr>
      <w:r>
        <w:t>19</w:t>
      </w:r>
      <w:r>
        <w:t xml:space="preserve">. </w:t>
      </w:r>
      <w:r>
        <w:t>Полномочия Президента РФ в сфере государственного управления.</w:t>
      </w:r>
    </w:p>
    <w:p w14:paraId="17000000">
      <w:pPr>
        <w:spacing w:after="0" w:line="240" w:lineRule="auto"/>
        <w:ind w:firstLine="0" w:left="0"/>
      </w:pPr>
      <w:r>
        <w:t>2</w:t>
      </w:r>
      <w:r>
        <w:t>0</w:t>
      </w:r>
      <w:r>
        <w:t xml:space="preserve">. </w:t>
      </w:r>
      <w:r>
        <w:t>Состав, порядок формирования, деятельность и полномочия Правительства РФ.</w:t>
      </w:r>
    </w:p>
    <w:p w14:paraId="18000000">
      <w:pPr>
        <w:spacing w:after="0" w:line="240" w:lineRule="auto"/>
        <w:ind w:firstLine="0" w:left="0"/>
      </w:pPr>
      <w:r>
        <w:t>2</w:t>
      </w:r>
      <w:r>
        <w:t>1</w:t>
      </w:r>
      <w:r>
        <w:t xml:space="preserve">. </w:t>
      </w:r>
      <w:r>
        <w:t xml:space="preserve">Федеральные органы исполнительной власти: понятие, структура, </w:t>
      </w:r>
      <w:r>
        <w:t xml:space="preserve">функции, </w:t>
      </w:r>
      <w:r>
        <w:t>виды, принципы деятельности.</w:t>
      </w:r>
    </w:p>
    <w:p w14:paraId="19000000">
      <w:pPr>
        <w:spacing w:after="0" w:line="240" w:lineRule="auto"/>
        <w:ind w:firstLine="0" w:left="0"/>
      </w:pPr>
      <w:r>
        <w:t>22</w:t>
      </w:r>
      <w:r>
        <w:t xml:space="preserve">. </w:t>
      </w:r>
      <w:r>
        <w:t>Органы исполнительной власти субъектов РФ.</w:t>
      </w:r>
    </w:p>
    <w:p w14:paraId="1A000000">
      <w:pPr>
        <w:spacing w:after="0" w:line="240" w:lineRule="auto"/>
        <w:ind w:firstLine="0" w:left="0"/>
      </w:pPr>
      <w:r>
        <w:t>23</w:t>
      </w:r>
      <w:r>
        <w:t xml:space="preserve">. </w:t>
      </w:r>
      <w:r>
        <w:t>Территориальные органы исполнительной власти.</w:t>
      </w:r>
    </w:p>
    <w:p w14:paraId="1B000000">
      <w:pPr>
        <w:spacing w:after="0" w:line="240" w:lineRule="auto"/>
        <w:ind w:firstLine="0" w:left="0"/>
      </w:pPr>
      <w:r>
        <w:t>24</w:t>
      </w:r>
      <w:r>
        <w:t xml:space="preserve">. </w:t>
      </w:r>
      <w:r>
        <w:t>Органы местного самоуправления в системе публичной власти.</w:t>
      </w:r>
    </w:p>
    <w:p w14:paraId="1C000000">
      <w:pPr>
        <w:spacing w:after="0" w:line="240" w:lineRule="auto"/>
        <w:ind w:firstLine="0" w:left="0"/>
      </w:pPr>
      <w:r>
        <w:t>25</w:t>
      </w:r>
      <w:r>
        <w:t xml:space="preserve">. </w:t>
      </w:r>
      <w:r>
        <w:t xml:space="preserve">Государственная служба: понятие, </w:t>
      </w:r>
      <w:r>
        <w:t xml:space="preserve">принципы, </w:t>
      </w:r>
      <w:r>
        <w:t>система и виды.</w:t>
      </w:r>
    </w:p>
    <w:p w14:paraId="1D000000">
      <w:pPr>
        <w:spacing w:after="0" w:line="240" w:lineRule="auto"/>
        <w:ind w:firstLine="0" w:left="0"/>
      </w:pPr>
      <w:r>
        <w:t>26</w:t>
      </w:r>
      <w:r>
        <w:t xml:space="preserve">. </w:t>
      </w:r>
      <w:r>
        <w:t>Понятие и виды государственных служащих и должностей государственной службы.</w:t>
      </w:r>
    </w:p>
    <w:p w14:paraId="1E000000">
      <w:pPr>
        <w:spacing w:after="0" w:line="240" w:lineRule="auto"/>
        <w:ind w:firstLine="0" w:left="0"/>
      </w:pPr>
      <w:r>
        <w:t>27</w:t>
      </w:r>
      <w:r>
        <w:t xml:space="preserve">. </w:t>
      </w:r>
      <w:r>
        <w:t>Основы административно-правового статуса государственных гражданских служащих. Права, обязанности, ограничения, запреты, гарантии.</w:t>
      </w:r>
    </w:p>
    <w:p w14:paraId="1F000000">
      <w:pPr>
        <w:spacing w:after="0" w:line="240" w:lineRule="auto"/>
        <w:ind w:firstLine="0" w:left="0"/>
      </w:pPr>
      <w:r>
        <w:t>28</w:t>
      </w:r>
      <w:r>
        <w:t xml:space="preserve">. </w:t>
      </w:r>
      <w:r>
        <w:t>Административно-правовое регулирование прохождения государственной гражданской службы. Поступление на работу: конкурс, испытание. Аттестация</w:t>
      </w:r>
      <w:r>
        <w:t>. К</w:t>
      </w:r>
      <w:r>
        <w:t>валификационный экзамен. Прекращение службы.</w:t>
      </w:r>
    </w:p>
    <w:p w14:paraId="20000000">
      <w:pPr>
        <w:spacing w:after="0" w:line="240" w:lineRule="auto"/>
        <w:ind w:firstLine="0" w:left="0"/>
      </w:pPr>
      <w:r>
        <w:t>29</w:t>
      </w:r>
      <w:r>
        <w:t xml:space="preserve">. </w:t>
      </w:r>
      <w:r>
        <w:t>Особенности административно-правового статуса негосударственных предприятий и учреждений.</w:t>
      </w:r>
    </w:p>
    <w:p w14:paraId="21000000">
      <w:pPr>
        <w:spacing w:after="0" w:line="240" w:lineRule="auto"/>
        <w:ind w:firstLine="0" w:left="0"/>
      </w:pPr>
      <w:r>
        <w:t>30</w:t>
      </w:r>
      <w:r>
        <w:t xml:space="preserve">. </w:t>
      </w:r>
      <w:r>
        <w:t>Порядок образования и прекращения деятельности предприятий и учреждений.</w:t>
      </w:r>
    </w:p>
    <w:p w14:paraId="22000000">
      <w:pPr>
        <w:spacing w:after="0" w:line="240" w:lineRule="auto"/>
        <w:ind w:firstLine="0" w:left="0"/>
      </w:pPr>
      <w:r>
        <w:t>31</w:t>
      </w:r>
      <w:r>
        <w:t xml:space="preserve"> </w:t>
      </w:r>
      <w:r>
        <w:t>Особенности административно-правового положения общественных объединений.</w:t>
      </w:r>
    </w:p>
    <w:p w14:paraId="23000000">
      <w:pPr>
        <w:spacing w:after="0" w:line="240" w:lineRule="auto"/>
        <w:ind w:firstLine="0" w:left="0"/>
      </w:pPr>
      <w:r>
        <w:t>32</w:t>
      </w:r>
      <w:r>
        <w:t xml:space="preserve">. </w:t>
      </w:r>
      <w:r>
        <w:t>Особенности административно-правового положения религиозных организаций.</w:t>
      </w:r>
    </w:p>
    <w:p w14:paraId="24000000">
      <w:pPr>
        <w:spacing w:after="0" w:line="240" w:lineRule="auto"/>
        <w:ind w:firstLine="0" w:left="0"/>
      </w:pPr>
      <w:r>
        <w:t>33</w:t>
      </w:r>
      <w:r>
        <w:t xml:space="preserve">. </w:t>
      </w:r>
      <w:r>
        <w:t xml:space="preserve">Понятие и виды административно-правовых форм деятельности </w:t>
      </w:r>
      <w:r>
        <w:t>ОИВ</w:t>
      </w:r>
      <w:r>
        <w:t>.</w:t>
      </w:r>
    </w:p>
    <w:p w14:paraId="25000000">
      <w:pPr>
        <w:spacing w:after="0" w:line="240" w:lineRule="auto"/>
        <w:ind w:firstLine="0" w:left="0"/>
      </w:pPr>
      <w:r>
        <w:t>34</w:t>
      </w:r>
      <w:r>
        <w:t xml:space="preserve">. </w:t>
      </w:r>
      <w:r>
        <w:t>Административно-правовые договоры: сущность и виды.</w:t>
      </w:r>
    </w:p>
    <w:p w14:paraId="26000000">
      <w:pPr>
        <w:spacing w:after="0" w:line="240" w:lineRule="auto"/>
        <w:ind w:firstLine="0" w:left="0"/>
      </w:pPr>
      <w:r>
        <w:t>35</w:t>
      </w:r>
      <w:r>
        <w:t xml:space="preserve">. </w:t>
      </w:r>
      <w:r>
        <w:t xml:space="preserve">Правовые акты управления: понятие, признаки, </w:t>
      </w:r>
      <w:r>
        <w:t xml:space="preserve">виды и </w:t>
      </w:r>
      <w:r>
        <w:t>значение.</w:t>
      </w:r>
      <w:r>
        <w:t xml:space="preserve"> </w:t>
      </w:r>
      <w:r>
        <w:t>Требования, предъявляемые к правовым актам управления.</w:t>
      </w:r>
    </w:p>
    <w:p w14:paraId="27000000">
      <w:pPr>
        <w:spacing w:after="0" w:line="240" w:lineRule="auto"/>
        <w:ind w:firstLine="0" w:left="0"/>
      </w:pPr>
      <w:r>
        <w:t>36</w:t>
      </w:r>
      <w:r>
        <w:t xml:space="preserve">. </w:t>
      </w:r>
      <w:r>
        <w:t>Действие правовых актов управления. Их законная сила.</w:t>
      </w:r>
      <w:r>
        <w:t xml:space="preserve"> </w:t>
      </w:r>
      <w:r>
        <w:t>Приостановление, отмена правовых актов управления.</w:t>
      </w:r>
    </w:p>
    <w:p w14:paraId="28000000">
      <w:pPr>
        <w:spacing w:after="0" w:line="240" w:lineRule="auto"/>
        <w:ind w:firstLine="0" w:left="0"/>
      </w:pPr>
      <w:r>
        <w:t>37</w:t>
      </w:r>
      <w:r>
        <w:t xml:space="preserve">. </w:t>
      </w:r>
      <w:r>
        <w:t>Административно-правовые методы деятельности органов исполнительной власти: понятие, признаки</w:t>
      </w:r>
      <w:r>
        <w:t>, виды.</w:t>
      </w:r>
    </w:p>
    <w:p w14:paraId="29000000">
      <w:pPr>
        <w:spacing w:after="0" w:line="240" w:lineRule="auto"/>
        <w:ind w:firstLine="0" w:left="0"/>
      </w:pPr>
      <w:r>
        <w:t>38</w:t>
      </w:r>
      <w:r>
        <w:t xml:space="preserve">. </w:t>
      </w:r>
      <w:r>
        <w:t>Убеждение и принуждение в государственном управлении.</w:t>
      </w:r>
    </w:p>
    <w:p w14:paraId="2A000000">
      <w:pPr>
        <w:spacing w:after="0" w:line="240" w:lineRule="auto"/>
        <w:ind w:firstLine="0" w:left="0"/>
      </w:pPr>
      <w:r>
        <w:t>39</w:t>
      </w:r>
      <w:r>
        <w:t xml:space="preserve">. </w:t>
      </w:r>
      <w:r>
        <w:t>Меры административного принуждения, их виды</w:t>
      </w:r>
      <w:r>
        <w:t>, характеристика</w:t>
      </w:r>
      <w:r>
        <w:t>.</w:t>
      </w:r>
    </w:p>
    <w:p w14:paraId="2B000000">
      <w:pPr>
        <w:spacing w:after="0" w:line="240" w:lineRule="auto"/>
        <w:ind w:firstLine="0" w:left="0"/>
      </w:pPr>
      <w:r>
        <w:t>40</w:t>
      </w:r>
      <w:r>
        <w:t xml:space="preserve">. </w:t>
      </w:r>
      <w:r>
        <w:t>Понятие законности в государственном управлении и способы ее обеспечения.</w:t>
      </w:r>
    </w:p>
    <w:p w14:paraId="2C000000">
      <w:pPr>
        <w:spacing w:after="0" w:line="240" w:lineRule="auto"/>
        <w:ind w:firstLine="0" w:left="0"/>
      </w:pPr>
      <w:r>
        <w:t>41</w:t>
      </w:r>
      <w:r>
        <w:t xml:space="preserve">. </w:t>
      </w:r>
      <w:r>
        <w:t>Государственный контроль как способ обеспечения законности в государственном управлении: понятие, сущность, принципы</w:t>
      </w:r>
      <w:r>
        <w:t xml:space="preserve"> и виды</w:t>
      </w:r>
      <w:r>
        <w:t>.</w:t>
      </w:r>
    </w:p>
    <w:p w14:paraId="2D000000">
      <w:pPr>
        <w:spacing w:after="0" w:line="240" w:lineRule="auto"/>
        <w:ind w:firstLine="0" w:left="0"/>
      </w:pPr>
      <w:r>
        <w:t>42</w:t>
      </w:r>
      <w:r>
        <w:t xml:space="preserve">. </w:t>
      </w:r>
      <w:r>
        <w:t>Государственный надзор как способ обеспечения законности в государственном управлении.</w:t>
      </w:r>
    </w:p>
    <w:p w14:paraId="2E000000">
      <w:pPr>
        <w:spacing w:after="0" w:line="240" w:lineRule="auto"/>
        <w:ind w:firstLine="0" w:left="0"/>
      </w:pPr>
      <w:r>
        <w:t>43</w:t>
      </w:r>
      <w:r>
        <w:t xml:space="preserve">. </w:t>
      </w:r>
      <w:r>
        <w:t>Прокурорский надзор</w:t>
      </w:r>
      <w:r>
        <w:t>: понятие, цели, задачи и виды.</w:t>
      </w:r>
    </w:p>
    <w:p w14:paraId="2F000000">
      <w:pPr>
        <w:spacing w:after="0" w:line="240" w:lineRule="auto"/>
        <w:ind w:firstLine="0" w:left="0"/>
      </w:pPr>
      <w:r>
        <w:t>44</w:t>
      </w:r>
      <w:r>
        <w:t xml:space="preserve">. </w:t>
      </w:r>
      <w:r>
        <w:t>Административный надзор: понятие, органы, исполняющие административный надзор.</w:t>
      </w:r>
    </w:p>
    <w:p w14:paraId="30000000">
      <w:pPr>
        <w:spacing w:after="0" w:line="240" w:lineRule="auto"/>
        <w:ind w:firstLine="0" w:left="0"/>
      </w:pPr>
      <w:r>
        <w:t>45</w:t>
      </w:r>
      <w:r>
        <w:t xml:space="preserve">. </w:t>
      </w:r>
      <w:r>
        <w:t>Обжалование действий и решений органов исполнительной власти и их должностных лиц.</w:t>
      </w:r>
    </w:p>
    <w:p w14:paraId="31000000">
      <w:pPr>
        <w:spacing w:after="0" w:line="240" w:lineRule="auto"/>
        <w:ind w:firstLine="0" w:left="0"/>
      </w:pPr>
      <w:r>
        <w:t>46</w:t>
      </w:r>
      <w:r>
        <w:t xml:space="preserve">. </w:t>
      </w:r>
      <w:r>
        <w:t>Административное правонарушение: понятие</w:t>
      </w:r>
      <w:r>
        <w:t xml:space="preserve"> и характеристика его </w:t>
      </w:r>
      <w:r>
        <w:t>признак</w:t>
      </w:r>
      <w:r>
        <w:t>ов</w:t>
      </w:r>
      <w:r>
        <w:t xml:space="preserve">. </w:t>
      </w:r>
    </w:p>
    <w:p w14:paraId="32000000">
      <w:pPr>
        <w:spacing w:after="0" w:line="240" w:lineRule="auto"/>
        <w:ind w:firstLine="0" w:left="0"/>
      </w:pPr>
      <w:r>
        <w:t>47</w:t>
      </w:r>
      <w:r>
        <w:t xml:space="preserve">. </w:t>
      </w:r>
      <w:r>
        <w:t>Состав</w:t>
      </w:r>
      <w:r>
        <w:t xml:space="preserve"> административного правонарушения</w:t>
      </w:r>
      <w:r>
        <w:t>: понятие и х</w:t>
      </w:r>
      <w:r>
        <w:t xml:space="preserve">арактеристика </w:t>
      </w:r>
      <w:r>
        <w:t xml:space="preserve">его </w:t>
      </w:r>
      <w:r>
        <w:t>элементов</w:t>
      </w:r>
      <w:r>
        <w:t>.</w:t>
      </w:r>
    </w:p>
    <w:p w14:paraId="33000000">
      <w:pPr>
        <w:spacing w:after="0" w:line="240" w:lineRule="auto"/>
        <w:ind w:firstLine="0" w:left="0"/>
      </w:pPr>
      <w:r>
        <w:t>48</w:t>
      </w:r>
      <w:r>
        <w:t xml:space="preserve">. </w:t>
      </w:r>
      <w:r>
        <w:t>Отграничение административных правонарушений от преступлений и дисциплинарных проступков.</w:t>
      </w:r>
    </w:p>
    <w:p w14:paraId="34000000">
      <w:pPr>
        <w:spacing w:after="0" w:line="240" w:lineRule="auto"/>
        <w:ind w:firstLine="0" w:left="0"/>
      </w:pPr>
      <w:r>
        <w:t>49</w:t>
      </w:r>
      <w:r>
        <w:t xml:space="preserve">. </w:t>
      </w:r>
      <w:r>
        <w:t xml:space="preserve">Административная ответственность. Понятие, основные черты. </w:t>
      </w:r>
      <w:r>
        <w:t xml:space="preserve">Обстоятельства, исключающие административную ответственность. </w:t>
      </w:r>
    </w:p>
    <w:p w14:paraId="35000000">
      <w:pPr>
        <w:spacing w:after="0" w:line="240" w:lineRule="auto"/>
        <w:ind w:firstLine="0" w:left="0"/>
      </w:pPr>
      <w:r>
        <w:t>50</w:t>
      </w:r>
      <w:r>
        <w:t xml:space="preserve">. </w:t>
      </w:r>
      <w:r>
        <w:t>Административные наказания: п</w:t>
      </w:r>
      <w:r>
        <w:t>онятие</w:t>
      </w:r>
      <w:r>
        <w:t xml:space="preserve">, </w:t>
      </w:r>
      <w:r>
        <w:t xml:space="preserve">цели и </w:t>
      </w:r>
      <w:r>
        <w:t>виды</w:t>
      </w:r>
      <w:r>
        <w:t xml:space="preserve">. </w:t>
      </w:r>
    </w:p>
    <w:p w14:paraId="36000000">
      <w:pPr>
        <w:spacing w:after="0" w:line="240" w:lineRule="auto"/>
        <w:ind w:firstLine="0" w:left="0"/>
      </w:pPr>
      <w:r>
        <w:t>51</w:t>
      </w:r>
      <w:r>
        <w:t xml:space="preserve">. </w:t>
      </w:r>
      <w:r>
        <w:t>Общие правила назначения административных наказаний.</w:t>
      </w:r>
      <w:r>
        <w:t xml:space="preserve"> </w:t>
      </w:r>
      <w:r>
        <w:t>Обстоятельства, смягчающие и отягчающие административную ответственность.</w:t>
      </w:r>
    </w:p>
    <w:p w14:paraId="37000000">
      <w:pPr>
        <w:spacing w:after="0" w:line="240" w:lineRule="auto"/>
        <w:ind w:firstLine="0" w:left="0"/>
      </w:pPr>
      <w:r>
        <w:t xml:space="preserve">52. </w:t>
      </w:r>
      <w:r>
        <w:t>Квалификация с</w:t>
      </w:r>
      <w:r>
        <w:t>остав</w:t>
      </w:r>
      <w:r>
        <w:t>ов</w:t>
      </w:r>
      <w:r>
        <w:t xml:space="preserve"> административных правонарушений, посягающие на права граждан (5.35, 5.35.1, 5.38, 5.59, 5.61, 5.61.1 КоАП РФ)</w:t>
      </w:r>
      <w:r>
        <w:t>.</w:t>
      </w:r>
    </w:p>
    <w:p w14:paraId="38000000">
      <w:pPr>
        <w:spacing w:after="0" w:line="240" w:lineRule="auto"/>
        <w:ind w:firstLine="0" w:left="0"/>
      </w:pPr>
      <w:r>
        <w:t xml:space="preserve">53. </w:t>
      </w:r>
      <w:r>
        <w:t>Квалификация составов административных правонарушений, посягающие</w:t>
      </w:r>
      <w:r>
        <w:t xml:space="preserve"> на здоровье граждан санитарно-эпидемиологическое благополучие и общественную нравственность (6.1, 6.1.1, 6.8-6.12, 6.24 КоАП РФ).</w:t>
      </w:r>
    </w:p>
    <w:p w14:paraId="39000000">
      <w:pPr>
        <w:spacing w:after="0" w:line="240" w:lineRule="auto"/>
        <w:ind w:firstLine="0" w:left="0"/>
      </w:pPr>
      <w:r>
        <w:t xml:space="preserve">54. </w:t>
      </w:r>
      <w:r>
        <w:t>Квалификация составов административных правонарушений, посягающие</w:t>
      </w:r>
      <w:r>
        <w:t xml:space="preserve"> отношения собственности (7.17, 7.27 КоАП РФ).</w:t>
      </w:r>
    </w:p>
    <w:p w14:paraId="3A000000">
      <w:pPr>
        <w:spacing w:after="0" w:line="240" w:lineRule="auto"/>
        <w:ind w:firstLine="0" w:left="0"/>
      </w:pPr>
      <w:r>
        <w:t xml:space="preserve">55. </w:t>
      </w:r>
      <w:r>
        <w:t>Квалификация составов административных правонарушений, посягающие</w:t>
      </w:r>
      <w:r>
        <w:t xml:space="preserve"> на БДД (гл.12 КоАП РФ).</w:t>
      </w:r>
    </w:p>
    <w:p w14:paraId="3B000000">
      <w:pPr>
        <w:spacing w:after="0" w:line="240" w:lineRule="auto"/>
        <w:ind w:firstLine="0" w:left="0"/>
      </w:pPr>
      <w:r>
        <w:t xml:space="preserve">56. </w:t>
      </w:r>
      <w:r>
        <w:t>Квалификация административных правонарушений в сфере предпринимательской деятельности (гл 14 КоАП РФ).</w:t>
      </w:r>
    </w:p>
    <w:p w14:paraId="3C000000">
      <w:pPr>
        <w:spacing w:after="0" w:line="240" w:lineRule="auto"/>
        <w:ind w:firstLine="0" w:left="0"/>
      </w:pPr>
      <w:r>
        <w:t xml:space="preserve">57. </w:t>
      </w:r>
      <w:r>
        <w:t xml:space="preserve">Квалификация составов административных правонарушений, </w:t>
      </w:r>
      <w:r>
        <w:t>против порядка управления (19.1, 19.3, 19.13, 19.15-19.17, 19.23,19.38 КоАП РФ)</w:t>
      </w:r>
    </w:p>
    <w:p w14:paraId="3D000000">
      <w:pPr>
        <w:spacing w:after="0" w:line="240" w:lineRule="auto"/>
        <w:ind w:firstLine="0" w:left="0"/>
      </w:pPr>
      <w:r>
        <w:t xml:space="preserve">58. </w:t>
      </w:r>
      <w:r>
        <w:t>Квалификация составов административных правонарушений, посягающие</w:t>
      </w:r>
      <w:r>
        <w:t xml:space="preserve"> на общественный порядок и общественную безопасность (гл .20 КоАП РФ).</w:t>
      </w:r>
    </w:p>
    <w:p w14:paraId="3E000000">
      <w:pPr>
        <w:spacing w:after="0" w:line="240" w:lineRule="auto"/>
        <w:ind w:firstLine="0" w:left="0"/>
      </w:pPr>
      <w:r>
        <w:t xml:space="preserve">59. </w:t>
      </w:r>
      <w:r>
        <w:t>Квалификация административных правонарушений в области воинского учета (гл.21 КоАП РФ)</w:t>
      </w:r>
    </w:p>
    <w:p w14:paraId="3F000000">
      <w:pPr>
        <w:spacing w:after="0" w:line="240" w:lineRule="auto"/>
        <w:ind w:firstLine="0" w:left="0"/>
      </w:pPr>
      <w:r>
        <w:t>60</w:t>
      </w:r>
      <w:r>
        <w:t xml:space="preserve">. </w:t>
      </w:r>
      <w:r>
        <w:t>Производство по делам об административных правонарушениях</w:t>
      </w:r>
      <w:r>
        <w:t>: понятие, сущность, стадии.</w:t>
      </w:r>
    </w:p>
    <w:p w14:paraId="40000000">
      <w:pPr>
        <w:spacing w:after="0" w:line="240" w:lineRule="auto"/>
        <w:ind w:firstLine="0" w:left="0"/>
      </w:pPr>
      <w:r>
        <w:t>61</w:t>
      </w:r>
      <w:r>
        <w:t xml:space="preserve">. </w:t>
      </w:r>
      <w:r>
        <w:t>Подведомственность и подсудность административных дел.</w:t>
      </w:r>
    </w:p>
    <w:p w14:paraId="41000000">
      <w:pPr>
        <w:spacing w:after="0" w:line="240" w:lineRule="auto"/>
        <w:ind w:firstLine="0" w:left="0"/>
      </w:pPr>
      <w:r>
        <w:t>62</w:t>
      </w:r>
      <w:r>
        <w:t xml:space="preserve">. </w:t>
      </w:r>
      <w:r>
        <w:t xml:space="preserve">Участники производства по делам об административных правонарушениях. </w:t>
      </w:r>
      <w:r>
        <w:t>Их правовое положение.</w:t>
      </w:r>
    </w:p>
    <w:p w14:paraId="42000000">
      <w:pPr>
        <w:spacing w:after="0" w:line="240" w:lineRule="auto"/>
        <w:ind w:firstLine="0" w:left="0"/>
      </w:pPr>
      <w:r>
        <w:t>63</w:t>
      </w:r>
      <w:r>
        <w:t xml:space="preserve">. </w:t>
      </w:r>
      <w:r>
        <w:t>Возбуждение дела об административных правонарушениях: понятие, поводы</w:t>
      </w:r>
      <w:r>
        <w:t xml:space="preserve"> и основания</w:t>
      </w:r>
      <w:r>
        <w:t>.</w:t>
      </w:r>
    </w:p>
    <w:p w14:paraId="43000000">
      <w:pPr>
        <w:spacing w:after="0" w:line="240" w:lineRule="auto"/>
        <w:ind w:firstLine="0" w:left="0"/>
      </w:pPr>
      <w:r>
        <w:t>64</w:t>
      </w:r>
      <w:r>
        <w:t xml:space="preserve">. </w:t>
      </w:r>
      <w:r>
        <w:t>Подготовка административного дела к судебному разбирательству: понятие, действия судьи</w:t>
      </w:r>
      <w:r>
        <w:t xml:space="preserve"> (должностного лица)</w:t>
      </w:r>
      <w:r>
        <w:t>.</w:t>
      </w:r>
    </w:p>
    <w:p w14:paraId="44000000">
      <w:pPr>
        <w:spacing w:after="0" w:line="240" w:lineRule="auto"/>
        <w:ind w:firstLine="0" w:left="0"/>
      </w:pPr>
      <w:r>
        <w:t>65</w:t>
      </w:r>
      <w:r>
        <w:t xml:space="preserve">. </w:t>
      </w:r>
      <w:r>
        <w:t>Рассмотрение дела об административных правонарушениях: понятие, элементы.</w:t>
      </w:r>
    </w:p>
    <w:p w14:paraId="45000000">
      <w:pPr>
        <w:spacing w:after="0" w:line="240" w:lineRule="auto"/>
        <w:ind w:firstLine="0" w:left="0"/>
      </w:pPr>
      <w:r>
        <w:t>66</w:t>
      </w:r>
      <w:r>
        <w:t xml:space="preserve">. </w:t>
      </w:r>
      <w:r>
        <w:t>Пересмотр постановлений и решений по делу об административном правонарушении и исполнение постановлений по делу.</w:t>
      </w:r>
    </w:p>
    <w:p w14:paraId="46000000">
      <w:pPr>
        <w:spacing w:after="0" w:line="240" w:lineRule="auto"/>
        <w:ind w:firstLine="0" w:left="0"/>
      </w:pPr>
      <w:r>
        <w:t>6</w:t>
      </w:r>
      <w:r>
        <w:t>7</w:t>
      </w:r>
      <w:r>
        <w:t xml:space="preserve">. </w:t>
      </w:r>
      <w:r>
        <w:t>Особенности привлечения к административной ответственности государственных служащих.</w:t>
      </w:r>
    </w:p>
    <w:p w14:paraId="47000000">
      <w:pPr>
        <w:spacing w:after="0" w:line="240" w:lineRule="auto"/>
        <w:ind w:firstLine="0" w:left="0"/>
      </w:pPr>
      <w:r>
        <w:t>6</w:t>
      </w:r>
      <w:r>
        <w:t>8</w:t>
      </w:r>
      <w:r>
        <w:t xml:space="preserve">. </w:t>
      </w:r>
      <w:r>
        <w:t>А</w:t>
      </w:r>
      <w:r>
        <w:t>дминистративно-правовы</w:t>
      </w:r>
      <w:r>
        <w:t>е</w:t>
      </w:r>
      <w:r>
        <w:t xml:space="preserve"> режим</w:t>
      </w:r>
      <w:r>
        <w:t>ы: п</w:t>
      </w:r>
      <w:r>
        <w:t>онятие</w:t>
      </w:r>
      <w:r>
        <w:t>, основание и</w:t>
      </w:r>
      <w:r>
        <w:t xml:space="preserve"> виды</w:t>
      </w:r>
      <w:r>
        <w:t>.</w:t>
      </w:r>
    </w:p>
    <w:p w14:paraId="48000000">
      <w:pPr>
        <w:spacing w:after="0" w:line="240" w:lineRule="auto"/>
        <w:ind w:firstLine="0" w:left="0"/>
      </w:pPr>
      <w:r>
        <w:t>6</w:t>
      </w:r>
      <w:r>
        <w:t xml:space="preserve">9. </w:t>
      </w:r>
      <w:r>
        <w:t>Чрезвычайное поло</w:t>
      </w:r>
      <w:r>
        <w:t xml:space="preserve">жение: понятие; </w:t>
      </w:r>
      <w:r>
        <w:t>обстоятельства</w:t>
      </w:r>
      <w:r>
        <w:t>, допускающие его введение</w:t>
      </w:r>
      <w:r>
        <w:t>; порядок введения и отмены; меры и ограничения, устанавливаемые в связи с введением чрезвычайном положении.</w:t>
      </w:r>
    </w:p>
    <w:p w14:paraId="49000000">
      <w:pPr>
        <w:spacing w:after="0" w:line="240" w:lineRule="auto"/>
        <w:ind w:firstLine="0" w:left="0"/>
      </w:pPr>
      <w:r>
        <w:t>70</w:t>
      </w:r>
      <w:r>
        <w:t xml:space="preserve">. </w:t>
      </w:r>
      <w:r>
        <w:t>Военное положение: понятие, основания, меры, принимаемые в связи с введением военного положения.</w:t>
      </w:r>
    </w:p>
    <w:p w14:paraId="4A000000">
      <w:pPr>
        <w:spacing w:after="0" w:line="240" w:lineRule="auto"/>
        <w:ind w:firstLine="0" w:left="0" w:right="0"/>
      </w:pPr>
      <w:r>
        <w:t>71</w:t>
      </w:r>
      <w:r>
        <w:t xml:space="preserve">. </w:t>
      </w:r>
      <w:r>
        <w:t xml:space="preserve">Иные особые административно-правовые режимы: </w:t>
      </w:r>
      <w:r>
        <w:t>режим Государственной границы, пограничный режим.</w:t>
      </w:r>
    </w:p>
    <w:p w14:paraId="4B000000">
      <w:pPr>
        <w:spacing w:after="0" w:line="240" w:lineRule="auto"/>
        <w:ind w:firstLine="0" w:left="0" w:right="0"/>
      </w:pPr>
      <w:r>
        <w:t>72.</w:t>
      </w:r>
      <w:r>
        <w:t>Мобилизация и мобилизационная подготовка.</w:t>
      </w:r>
    </w:p>
    <w:p w14:paraId="4C000000">
      <w:pPr>
        <w:spacing w:after="0" w:line="240" w:lineRule="auto"/>
        <w:ind w:firstLine="0" w:left="0" w:right="0"/>
      </w:pPr>
      <w:r>
        <w:rPr>
          <w:rFonts w:ascii="Times New Roman" w:hAnsi="Times New Roman"/>
          <w:b w:val="0"/>
        </w:rPr>
        <w:t>73.</w:t>
      </w:r>
      <w:r>
        <w:rPr>
          <w:rFonts w:ascii="Times New Roman" w:hAnsi="Times New Roman"/>
          <w:b w:val="0"/>
        </w:rPr>
        <w:t>Воинская обязанность и военная служба в Российской Федерации.</w:t>
      </w:r>
    </w:p>
    <w:p w14:paraId="4D000000">
      <w:pPr>
        <w:spacing w:after="0" w:line="240" w:lineRule="auto"/>
        <w:ind w:firstLine="0" w:left="0" w:right="0"/>
      </w:pPr>
      <w:r>
        <w:t>7</w:t>
      </w:r>
      <w:r>
        <w:t>4</w:t>
      </w:r>
      <w:r>
        <w:t xml:space="preserve">. </w:t>
      </w:r>
      <w:r>
        <w:t>Г</w:t>
      </w:r>
      <w:r>
        <w:t>осударственно-управленческ</w:t>
      </w:r>
      <w:r>
        <w:t>ая</w:t>
      </w:r>
      <w:r>
        <w:t xml:space="preserve"> деятельност</w:t>
      </w:r>
      <w:r>
        <w:t>ь: понятие, сущность и виды</w:t>
      </w:r>
      <w:r>
        <w:t>.</w:t>
      </w:r>
    </w:p>
    <w:p w14:paraId="4E000000">
      <w:pPr>
        <w:spacing w:after="0" w:line="240" w:lineRule="auto"/>
        <w:ind w:firstLine="0" w:left="0" w:right="0"/>
      </w:pPr>
      <w:r>
        <w:t>7</w:t>
      </w:r>
      <w:r>
        <w:t>5</w:t>
      </w:r>
      <w:r>
        <w:t xml:space="preserve">. </w:t>
      </w:r>
      <w:r>
        <w:t xml:space="preserve">Содержание управления в сфере экономики. </w:t>
      </w:r>
      <w:r>
        <w:t>Министерство экономического развития РФ</w:t>
      </w:r>
      <w:r>
        <w:t>, его компетенция.</w:t>
      </w:r>
    </w:p>
    <w:p w14:paraId="4F000000">
      <w:pPr>
        <w:spacing w:after="0" w:line="240" w:lineRule="auto"/>
        <w:ind w:firstLine="0" w:left="0"/>
      </w:pPr>
      <w:r>
        <w:t>76</w:t>
      </w:r>
      <w:r>
        <w:t>.</w:t>
      </w:r>
      <w:r>
        <w:t xml:space="preserve">  </w:t>
      </w:r>
      <w:r>
        <w:t xml:space="preserve">Содержание управления в области финансово-кредитной сферы. </w:t>
      </w:r>
      <w:r>
        <w:t xml:space="preserve">Министерство финансов РФ, </w:t>
      </w:r>
      <w:r>
        <w:t>его компетенция.</w:t>
      </w:r>
    </w:p>
    <w:p w14:paraId="50000000">
      <w:pPr>
        <w:spacing w:after="0" w:line="240" w:lineRule="auto"/>
        <w:ind w:firstLine="0" w:left="0"/>
      </w:pPr>
      <w:r>
        <w:t>77</w:t>
      </w:r>
      <w:r>
        <w:t>.</w:t>
      </w:r>
      <w:r>
        <w:t xml:space="preserve"> </w:t>
      </w:r>
      <w:r>
        <w:t>Полномочия Центрального</w:t>
      </w:r>
      <w:r>
        <w:t xml:space="preserve"> банк</w:t>
      </w:r>
      <w:r>
        <w:t>а</w:t>
      </w:r>
      <w:r>
        <w:t xml:space="preserve"> РФ.</w:t>
      </w:r>
    </w:p>
    <w:p w14:paraId="51000000">
      <w:pPr>
        <w:spacing w:after="0" w:line="240" w:lineRule="auto"/>
        <w:ind w:firstLine="0" w:left="0"/>
      </w:pPr>
      <w:r>
        <w:rPr>
          <w:color w:val="000000"/>
        </w:rPr>
        <w:t>78</w:t>
      </w:r>
      <w:r>
        <w:rPr>
          <w:color w:val="000000"/>
        </w:rPr>
        <w:t xml:space="preserve">. </w:t>
      </w:r>
      <w:r>
        <w:rPr>
          <w:color w:val="000000"/>
        </w:rPr>
        <w:t>Содержание управления в области промышленности</w:t>
      </w:r>
      <w:r>
        <w:rPr>
          <w:color w:val="000000"/>
        </w:rPr>
        <w:t xml:space="preserve"> и торговли</w:t>
      </w:r>
      <w:r>
        <w:rPr>
          <w:color w:val="000000"/>
        </w:rPr>
        <w:t>.</w:t>
      </w:r>
      <w:bookmarkStart w:id="1" w:name="sub_12000"/>
      <w:bookmarkEnd w:id="1"/>
    </w:p>
    <w:p w14:paraId="52000000">
      <w:pPr>
        <w:spacing w:after="0" w:line="240" w:lineRule="auto"/>
        <w:ind w:firstLine="0" w:left="0"/>
      </w:pPr>
      <w:r>
        <w:t>79</w:t>
      </w:r>
      <w:r>
        <w:t xml:space="preserve">. </w:t>
      </w:r>
      <w:r>
        <w:t>Содержание управления в области энергетики.</w:t>
      </w:r>
      <w:r>
        <w:t xml:space="preserve"> </w:t>
      </w:r>
      <w:r>
        <w:t>Орган</w:t>
      </w:r>
      <w:r>
        <w:t>ы управления энергетическим комплексом.</w:t>
      </w:r>
    </w:p>
    <w:p w14:paraId="53000000">
      <w:pPr>
        <w:spacing w:after="0" w:line="240" w:lineRule="auto"/>
        <w:ind w:firstLine="0" w:left="0"/>
      </w:pPr>
      <w:r>
        <w:t>80</w:t>
      </w:r>
      <w:r>
        <w:t>.</w:t>
      </w:r>
      <w:r>
        <w:t xml:space="preserve"> </w:t>
      </w:r>
      <w:r>
        <w:t>Содержание управления в области связи, печати и массовых коммуникаций.</w:t>
      </w:r>
    </w:p>
    <w:p w14:paraId="54000000">
      <w:pPr>
        <w:spacing w:after="0" w:line="240" w:lineRule="auto"/>
        <w:ind w:firstLine="0" w:left="0"/>
      </w:pPr>
      <w:r>
        <w:rPr>
          <w:color w:val="000000"/>
        </w:rPr>
        <w:t>81</w:t>
      </w:r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>Содержание управления в области природопользования и охраны окружающей среды.</w:t>
      </w:r>
    </w:p>
    <w:p w14:paraId="55000000">
      <w:pPr>
        <w:spacing w:after="0" w:line="240" w:lineRule="auto"/>
        <w:ind w:firstLine="0" w:left="0"/>
      </w:pPr>
      <w:r>
        <w:t>82</w:t>
      </w:r>
      <w:r>
        <w:t xml:space="preserve">. </w:t>
      </w:r>
      <w:r>
        <w:t>Содержание управления в области охраны и использования</w:t>
      </w:r>
      <w:r>
        <w:t xml:space="preserve"> животного мира</w:t>
      </w:r>
      <w:r>
        <w:t>.</w:t>
      </w:r>
    </w:p>
    <w:p w14:paraId="56000000">
      <w:pPr>
        <w:spacing w:after="0" w:line="240" w:lineRule="auto"/>
        <w:ind w:firstLine="0" w:left="0"/>
      </w:pPr>
      <w:r>
        <w:t>83</w:t>
      </w:r>
      <w:r>
        <w:t>.</w:t>
      </w:r>
      <w:r>
        <w:t xml:space="preserve"> </w:t>
      </w:r>
      <w:r>
        <w:t>Организация управления в области природопользования и охраны окружающей среды.</w:t>
      </w:r>
      <w:r>
        <w:t xml:space="preserve"> </w:t>
      </w:r>
      <w:r>
        <w:t>Министерство природных ресурсов и экологии Р</w:t>
      </w:r>
      <w:r>
        <w:t>Ф</w:t>
      </w:r>
      <w:r>
        <w:t>, его компетенция.</w:t>
      </w:r>
    </w:p>
    <w:p w14:paraId="57000000">
      <w:pPr>
        <w:spacing w:after="0" w:line="240" w:lineRule="auto"/>
        <w:ind w:firstLine="0" w:left="0"/>
      </w:pPr>
      <w:r>
        <w:t xml:space="preserve">84. </w:t>
      </w:r>
      <w:r>
        <w:t xml:space="preserve">Организация управления в области </w:t>
      </w:r>
      <w:r>
        <w:t>сельского хозяйства</w:t>
      </w:r>
      <w:r>
        <w:t xml:space="preserve">. Министерство </w:t>
      </w:r>
      <w:r>
        <w:t>сельского хозяйства</w:t>
      </w:r>
      <w:r>
        <w:t>, его компетенция.</w:t>
      </w:r>
    </w:p>
    <w:p w14:paraId="58000000">
      <w:pPr>
        <w:spacing w:after="0" w:line="240" w:lineRule="auto"/>
        <w:ind w:firstLine="0" w:left="0"/>
      </w:pPr>
      <w:r>
        <w:rPr>
          <w:color w:val="000000"/>
        </w:rPr>
        <w:t>85</w:t>
      </w:r>
      <w:r>
        <w:rPr>
          <w:color w:val="000000"/>
        </w:rPr>
        <w:t>.</w:t>
      </w:r>
      <w:r>
        <w:rPr>
          <w:color w:val="000000"/>
        </w:rPr>
        <w:t>Организация управления в области здравоохранения.</w:t>
      </w:r>
      <w:r>
        <w:rPr>
          <w:color w:val="000000"/>
        </w:rPr>
        <w:t xml:space="preserve"> </w:t>
      </w:r>
      <w:r>
        <w:t xml:space="preserve"> </w:t>
      </w:r>
      <w:r>
        <w:t>Министерство здравоохране</w:t>
      </w:r>
      <w:r>
        <w:t xml:space="preserve">ния РФ, </w:t>
      </w:r>
      <w:r>
        <w:t xml:space="preserve">задачи, </w:t>
      </w:r>
      <w:r>
        <w:t>его компетенция.</w:t>
      </w:r>
    </w:p>
    <w:p w14:paraId="59000000">
      <w:pPr>
        <w:spacing w:after="0" w:line="240" w:lineRule="auto"/>
        <w:ind w:firstLine="0" w:left="0"/>
      </w:pPr>
      <w:r>
        <w:t>86</w:t>
      </w:r>
      <w:r>
        <w:t xml:space="preserve">. </w:t>
      </w:r>
      <w:r>
        <w:t>Содержание управления в области социальной защиты граждан.</w:t>
      </w:r>
    </w:p>
    <w:p w14:paraId="5A000000">
      <w:pPr>
        <w:spacing w:after="0" w:line="240" w:lineRule="auto"/>
        <w:ind w:firstLine="0" w:left="0"/>
      </w:pPr>
      <w:r>
        <w:t>87</w:t>
      </w:r>
      <w:r>
        <w:t>.</w:t>
      </w:r>
      <w:r>
        <w:t xml:space="preserve"> </w:t>
      </w:r>
      <w:r>
        <w:t>Органы управления в области труда и занятости.</w:t>
      </w:r>
      <w:r>
        <w:t xml:space="preserve"> </w:t>
      </w:r>
      <w:r>
        <w:t>Министерство труда и социальной защиты РФ</w:t>
      </w:r>
      <w:r>
        <w:t>: задачи, функции, компетенция.</w:t>
      </w:r>
    </w:p>
    <w:p w14:paraId="5B000000">
      <w:pPr>
        <w:spacing w:after="0" w:line="240" w:lineRule="auto"/>
        <w:ind w:firstLine="0" w:left="0"/>
      </w:pPr>
      <w:r>
        <w:t>88</w:t>
      </w:r>
      <w:r>
        <w:t xml:space="preserve">. </w:t>
      </w:r>
      <w:r>
        <w:t xml:space="preserve">Социальный </w:t>
      </w:r>
      <w:r>
        <w:t xml:space="preserve">Фонд РФ: </w:t>
      </w:r>
      <w:r>
        <w:t>понятие,</w:t>
      </w:r>
      <w:r>
        <w:t xml:space="preserve"> задачи, полномочия.</w:t>
      </w:r>
    </w:p>
    <w:p w14:paraId="5C000000">
      <w:pPr>
        <w:spacing w:after="0" w:line="240" w:lineRule="auto"/>
        <w:ind w:firstLine="0" w:left="0"/>
      </w:pPr>
      <w:r>
        <w:rPr>
          <w:color w:val="000000"/>
        </w:rPr>
        <w:t>89</w:t>
      </w:r>
      <w:r>
        <w:rPr>
          <w:color w:val="000000"/>
        </w:rPr>
        <w:t xml:space="preserve">. </w:t>
      </w:r>
      <w:r>
        <w:rPr>
          <w:color w:val="000000"/>
        </w:rPr>
        <w:t>Содержание управления в области образования.</w:t>
      </w:r>
      <w:r>
        <w:t xml:space="preserve"> </w:t>
      </w:r>
      <w:r>
        <w:t>Органы управления образованием, их система, компетенция.</w:t>
      </w:r>
      <w:r>
        <w:t xml:space="preserve"> </w:t>
      </w:r>
    </w:p>
    <w:p w14:paraId="5D000000">
      <w:pPr>
        <w:spacing w:after="0" w:line="240" w:lineRule="auto"/>
        <w:ind w:firstLine="0" w:left="0"/>
      </w:pPr>
      <w:r>
        <w:t xml:space="preserve">90. </w:t>
      </w:r>
      <w:r>
        <w:t>Государственное управление российской наукой.</w:t>
      </w:r>
      <w:r>
        <w:t xml:space="preserve"> </w:t>
      </w:r>
      <w:r>
        <w:t xml:space="preserve"> Организация науки</w:t>
      </w:r>
      <w:r>
        <w:t>. Российская Академия Наук.</w:t>
      </w:r>
    </w:p>
    <w:p w14:paraId="5E000000">
      <w:pPr>
        <w:spacing w:after="0" w:line="240" w:lineRule="auto"/>
        <w:ind w:firstLine="0" w:left="0"/>
      </w:pPr>
      <w:r>
        <w:t>91</w:t>
      </w:r>
      <w:r>
        <w:t xml:space="preserve">. </w:t>
      </w:r>
      <w:r>
        <w:t>Культура как область государственного управления.</w:t>
      </w:r>
      <w:r>
        <w:t xml:space="preserve"> Министерство культуры РФ, компетенция</w:t>
      </w:r>
      <w:r>
        <w:t xml:space="preserve">. </w:t>
      </w:r>
    </w:p>
    <w:p w14:paraId="5F000000">
      <w:pPr>
        <w:spacing w:after="0" w:line="240" w:lineRule="auto"/>
        <w:ind w:firstLine="0" w:left="0"/>
      </w:pPr>
      <w:r>
        <w:rPr>
          <w:color w:val="000000"/>
        </w:rPr>
        <w:t>92</w:t>
      </w:r>
      <w:r>
        <w:rPr>
          <w:color w:val="000000"/>
        </w:rPr>
        <w:t xml:space="preserve">. </w:t>
      </w:r>
      <w:r>
        <w:t xml:space="preserve">Организация управления в области </w:t>
      </w:r>
      <w:r>
        <w:t xml:space="preserve">молодежной политики, </w:t>
      </w:r>
      <w:r>
        <w:t>спорта</w:t>
      </w:r>
      <w:r>
        <w:t xml:space="preserve"> и туризма</w:t>
      </w:r>
      <w:r>
        <w:t>.</w:t>
      </w:r>
    </w:p>
    <w:p w14:paraId="60000000">
      <w:pPr>
        <w:spacing w:after="0" w:line="240" w:lineRule="auto"/>
        <w:ind w:firstLine="0" w:left="0"/>
      </w:pPr>
      <w:r>
        <w:t>93</w:t>
      </w:r>
      <w:r>
        <w:t>.</w:t>
      </w:r>
      <w:r>
        <w:t xml:space="preserve"> </w:t>
      </w:r>
      <w:r>
        <w:t>Оборона как область государственного управления.</w:t>
      </w:r>
      <w:r>
        <w:t xml:space="preserve"> Министерство обороны РФ, его компетенция. </w:t>
      </w:r>
    </w:p>
    <w:p w14:paraId="61000000">
      <w:pPr>
        <w:spacing w:after="0" w:line="240" w:lineRule="auto"/>
        <w:ind w:firstLine="0" w:left="0"/>
      </w:pPr>
      <w:r>
        <w:t>94</w:t>
      </w:r>
      <w:r>
        <w:t>.</w:t>
      </w:r>
      <w:r>
        <w:t xml:space="preserve"> Организация гражданской обороны, борьбы с чрезвычайными ситуациями и ликвидации последствий стихийных бедствий.</w:t>
      </w:r>
    </w:p>
    <w:p w14:paraId="62000000">
      <w:pPr>
        <w:spacing w:after="0" w:line="240" w:lineRule="auto"/>
        <w:ind w:firstLine="0" w:left="0"/>
      </w:pPr>
      <w:r>
        <w:t>95</w:t>
      </w:r>
      <w:r>
        <w:t xml:space="preserve">. </w:t>
      </w:r>
      <w:r>
        <w:t>Президент РФ</w:t>
      </w:r>
      <w:r>
        <w:t xml:space="preserve"> как </w:t>
      </w:r>
      <w:r>
        <w:t>Верховный Главнокомандующий Вооруженными Силами РФ.</w:t>
      </w:r>
    </w:p>
    <w:p w14:paraId="63000000">
      <w:pPr>
        <w:pStyle w:val="Style_2"/>
        <w:spacing w:after="0" w:line="240" w:lineRule="auto"/>
        <w:ind w:firstLine="0" w:left="0"/>
        <w:outlineLvl w:val="0"/>
      </w:pPr>
      <w:r>
        <w:t>96</w:t>
      </w:r>
      <w:r>
        <w:t>. Содержание управления в области безопасности.</w:t>
      </w:r>
      <w:r>
        <w:t xml:space="preserve"> Структура, задачи, полномочия.</w:t>
      </w:r>
      <w:r>
        <w:t xml:space="preserve"> </w:t>
      </w:r>
      <w:r>
        <w:t xml:space="preserve">Роль специальных служб в сфере государственного управления безопасностью. </w:t>
      </w:r>
    </w:p>
    <w:p w14:paraId="64000000">
      <w:pPr>
        <w:spacing w:after="0" w:line="240" w:lineRule="auto"/>
        <w:ind w:firstLine="0" w:left="0"/>
      </w:pPr>
      <w:r>
        <w:t>97</w:t>
      </w:r>
      <w:r>
        <w:t xml:space="preserve">. </w:t>
      </w:r>
      <w:r>
        <w:t>Роль Президента Р</w:t>
      </w:r>
      <w:r>
        <w:t>Ф</w:t>
      </w:r>
      <w:r>
        <w:t>, Совета безопасности и Правительства</w:t>
      </w:r>
      <w:r>
        <w:t xml:space="preserve"> РФ</w:t>
      </w:r>
      <w:r>
        <w:t xml:space="preserve"> в государственном управлении безопасностью. </w:t>
      </w:r>
      <w:r>
        <w:t>Полномочия</w:t>
      </w:r>
      <w:r>
        <w:t>.</w:t>
      </w:r>
    </w:p>
    <w:p w14:paraId="65000000">
      <w:pPr>
        <w:spacing w:after="0" w:line="240" w:lineRule="auto"/>
        <w:ind w:firstLine="0" w:left="0"/>
      </w:pPr>
      <w:r>
        <w:t>98</w:t>
      </w:r>
      <w:r>
        <w:t xml:space="preserve">. </w:t>
      </w:r>
      <w:r>
        <w:t>Управление в сфере защиты Государственной границы РФ.</w:t>
      </w:r>
    </w:p>
    <w:p w14:paraId="66000000">
      <w:pPr>
        <w:spacing w:after="0" w:line="240" w:lineRule="auto"/>
        <w:ind w:firstLine="0" w:left="0"/>
      </w:pPr>
      <w:r>
        <w:t>99</w:t>
      </w:r>
      <w:r>
        <w:t xml:space="preserve">. </w:t>
      </w:r>
      <w:r>
        <w:t xml:space="preserve">Содержание управления </w:t>
      </w:r>
      <w:r>
        <w:t>в области внутренних дел.</w:t>
      </w:r>
      <w:r>
        <w:t xml:space="preserve"> </w:t>
      </w:r>
      <w:r>
        <w:t>Министерство внутренних дел РФ: структура, задачи, полномочия</w:t>
      </w:r>
      <w:r>
        <w:t>.</w:t>
      </w:r>
    </w:p>
    <w:p w14:paraId="67000000">
      <w:pPr>
        <w:spacing w:after="0" w:line="240" w:lineRule="auto"/>
        <w:ind w:firstLine="0" w:left="0"/>
      </w:pPr>
      <w:r>
        <w:t>1</w:t>
      </w:r>
      <w:r>
        <w:t>00</w:t>
      </w:r>
      <w:r>
        <w:t xml:space="preserve">. </w:t>
      </w:r>
      <w:r>
        <w:t>Правовое положение полиции.</w:t>
      </w:r>
      <w:r>
        <w:t xml:space="preserve"> Понятие. Принципы деятельности и задачи</w:t>
      </w:r>
      <w:r>
        <w:t>.</w:t>
      </w:r>
    </w:p>
    <w:p w14:paraId="68000000">
      <w:pPr>
        <w:spacing w:after="0" w:line="240" w:lineRule="auto"/>
        <w:ind w:firstLine="0" w:left="0"/>
      </w:pPr>
      <w:r>
        <w:t>1</w:t>
      </w:r>
      <w:r>
        <w:t>01</w:t>
      </w:r>
      <w:r>
        <w:t xml:space="preserve">. </w:t>
      </w:r>
      <w:r>
        <w:t xml:space="preserve"> </w:t>
      </w:r>
      <w:r>
        <w:t xml:space="preserve">Министерство юстиции РФ: система, задачи, </w:t>
      </w:r>
      <w:r>
        <w:t xml:space="preserve">виды, основные </w:t>
      </w:r>
      <w:r>
        <w:t>полномочия</w:t>
      </w:r>
      <w:r>
        <w:t>.</w:t>
      </w:r>
    </w:p>
    <w:p w14:paraId="69000000">
      <w:pPr>
        <w:spacing w:after="0" w:line="240" w:lineRule="auto"/>
        <w:ind w:firstLine="0" w:left="0"/>
      </w:pPr>
      <w:r>
        <w:t>1</w:t>
      </w:r>
      <w:r>
        <w:t>02</w:t>
      </w:r>
      <w:r>
        <w:t xml:space="preserve">. </w:t>
      </w:r>
      <w:r>
        <w:t>Организация управления исполнением наказаний.</w:t>
      </w:r>
      <w:r>
        <w:t xml:space="preserve"> </w:t>
      </w:r>
      <w:r>
        <w:t>Федеральная служба исполнения наказаний: понятие, задачи, полномочия.</w:t>
      </w:r>
    </w:p>
    <w:p w14:paraId="6A000000">
      <w:pPr>
        <w:spacing w:after="0" w:line="240" w:lineRule="auto"/>
        <w:ind w:firstLine="0" w:left="0"/>
      </w:pPr>
      <w:r>
        <w:t xml:space="preserve">103. </w:t>
      </w:r>
      <w:r>
        <w:t>Федеральная служба судебных приставов</w:t>
      </w:r>
      <w:r>
        <w:t>: понятие, задачи, полномочия</w:t>
      </w:r>
      <w:r>
        <w:t>.</w:t>
      </w:r>
    </w:p>
    <w:p w14:paraId="6B000000">
      <w:pPr>
        <w:spacing w:after="0" w:line="240" w:lineRule="auto"/>
        <w:ind w:firstLine="0" w:left="0"/>
      </w:pPr>
      <w:r>
        <w:t>1</w:t>
      </w:r>
      <w:r>
        <w:t>0</w:t>
      </w:r>
      <w:r>
        <w:t>4</w:t>
      </w:r>
      <w:r>
        <w:t xml:space="preserve">. </w:t>
      </w:r>
      <w:r>
        <w:t>Организация управления адвокатурой</w:t>
      </w:r>
      <w:r>
        <w:t>. Компетенция</w:t>
      </w:r>
    </w:p>
    <w:p w14:paraId="6C000000">
      <w:pPr>
        <w:spacing w:after="0" w:line="240" w:lineRule="auto"/>
        <w:ind w:firstLine="0" w:left="0"/>
      </w:pPr>
      <w:r>
        <w:t>1</w:t>
      </w:r>
      <w:r>
        <w:t>05</w:t>
      </w:r>
      <w:r>
        <w:t>. Организация управления</w:t>
      </w:r>
      <w:r>
        <w:t xml:space="preserve"> нотариатом.</w:t>
      </w:r>
      <w:r>
        <w:t xml:space="preserve"> Компетенция</w:t>
      </w:r>
    </w:p>
    <w:p w14:paraId="6D000000">
      <w:pPr>
        <w:spacing w:after="0" w:line="240" w:lineRule="auto"/>
        <w:ind w:firstLine="0" w:left="0"/>
      </w:pPr>
      <w:r>
        <w:t>1</w:t>
      </w:r>
      <w:r>
        <w:t>0</w:t>
      </w:r>
      <w:r>
        <w:t>6</w:t>
      </w:r>
      <w:r>
        <w:t xml:space="preserve">. </w:t>
      </w:r>
      <w:r>
        <w:t>Международное сотрудничество как отрасль государственного управления.</w:t>
      </w:r>
      <w:r>
        <w:t xml:space="preserve"> </w:t>
      </w:r>
      <w:r>
        <w:t xml:space="preserve">Министерство иностранных дел РФ, его </w:t>
      </w:r>
      <w:r>
        <w:t xml:space="preserve">структура и </w:t>
      </w:r>
      <w:r>
        <w:t>компетенция.</w:t>
      </w:r>
    </w:p>
    <w:p w14:paraId="6E000000">
      <w:pPr>
        <w:spacing w:after="0" w:line="240" w:lineRule="auto"/>
        <w:ind w:firstLine="0" w:left="0"/>
      </w:pPr>
      <w:r>
        <w:t>1</w:t>
      </w:r>
      <w:r>
        <w:t>07</w:t>
      </w:r>
      <w:r>
        <w:t xml:space="preserve">. </w:t>
      </w:r>
      <w:r>
        <w:t>Органы Министерства иностранных дел РФ за рубежом</w:t>
      </w:r>
      <w:r>
        <w:t xml:space="preserve"> (Посольства, Консульс</w:t>
      </w:r>
      <w:r>
        <w:t>т</w:t>
      </w:r>
      <w:r>
        <w:t>ва)</w:t>
      </w:r>
      <w:r>
        <w:t>.</w:t>
      </w:r>
    </w:p>
    <w:p w14:paraId="6F000000">
      <w:pPr>
        <w:spacing w:after="0" w:line="240" w:lineRule="auto"/>
        <w:ind w:firstLine="0" w:left="0"/>
      </w:pPr>
    </w:p>
    <w:p w14:paraId="70000000">
      <w:pPr>
        <w:spacing w:after="0" w:line="240" w:lineRule="auto"/>
        <w:ind w:firstLine="0" w:left="0"/>
      </w:pPr>
    </w:p>
    <w:p w14:paraId="71000000">
      <w:pPr>
        <w:spacing w:after="0" w:line="240" w:lineRule="auto"/>
        <w:ind w:firstLine="0" w:left="0"/>
      </w:pPr>
    </w:p>
    <w:p w14:paraId="72000000">
      <w:pPr>
        <w:spacing w:after="0" w:line="240" w:lineRule="auto"/>
        <w:ind w:firstLine="0" w:left="0"/>
      </w:pPr>
    </w:p>
    <w:p w14:paraId="73000000">
      <w:pPr>
        <w:spacing w:after="0" w:line="240" w:lineRule="auto"/>
        <w:ind w:firstLine="0" w:left="0"/>
      </w:pPr>
    </w:p>
    <w:p w14:paraId="74000000">
      <w:pPr>
        <w:spacing w:after="0" w:line="240" w:lineRule="auto"/>
        <w:ind w:firstLine="0" w:left="0"/>
        <w:rPr>
          <w:i w:val="1"/>
        </w:rPr>
      </w:pPr>
    </w:p>
    <w:p w14:paraId="75000000">
      <w:pPr>
        <w:spacing w:after="0" w:line="240" w:lineRule="auto"/>
        <w:ind w:firstLine="0" w:left="0"/>
      </w:pPr>
    </w:p>
    <w:p w14:paraId="76000000">
      <w:pPr>
        <w:spacing w:after="0" w:line="240" w:lineRule="auto"/>
        <w:ind w:firstLine="0" w:left="0"/>
      </w:pPr>
    </w:p>
    <w:p w14:paraId="77000000">
      <w:pPr>
        <w:spacing w:after="0" w:line="240" w:lineRule="auto"/>
        <w:ind w:firstLine="0" w:left="0"/>
        <w:rPr>
          <w:i w:val="1"/>
          <w:color w:val="000000"/>
        </w:rPr>
      </w:pPr>
    </w:p>
    <w:p w14:paraId="78000000">
      <w:pPr>
        <w:pStyle w:val="Style_3"/>
        <w:ind w:firstLine="567" w:left="0"/>
        <w:jc w:val="both"/>
        <w:rPr>
          <w:i w:val="1"/>
        </w:rPr>
      </w:pPr>
    </w:p>
    <w:p w14:paraId="79000000">
      <w:pPr>
        <w:spacing w:after="0" w:line="240" w:lineRule="auto"/>
        <w:ind w:firstLine="0" w:left="0"/>
        <w:rPr>
          <w:i w:val="1"/>
        </w:rPr>
      </w:pPr>
    </w:p>
    <w:p w14:paraId="7A000000">
      <w:pPr>
        <w:spacing w:after="0" w:line="240" w:lineRule="auto"/>
        <w:ind w:firstLine="0" w:left="0"/>
      </w:pPr>
    </w:p>
    <w:p w14:paraId="7B000000">
      <w:pPr>
        <w:spacing w:after="0" w:line="240" w:lineRule="auto"/>
        <w:ind w:firstLine="0" w:left="0"/>
      </w:pPr>
    </w:p>
    <w:p w14:paraId="7C000000">
      <w:pPr>
        <w:spacing w:after="0" w:line="240" w:lineRule="auto"/>
        <w:ind w:firstLine="0" w:left="0" w:right="0"/>
      </w:pPr>
    </w:p>
    <w:p w14:paraId="7D000000">
      <w:pPr>
        <w:spacing w:after="0" w:line="240" w:lineRule="auto"/>
        <w:ind w:firstLine="0" w:left="0" w:right="0"/>
      </w:pPr>
    </w:p>
    <w:p w14:paraId="7E000000">
      <w:pPr>
        <w:spacing w:after="0" w:line="240" w:lineRule="auto"/>
        <w:ind w:firstLine="0" w:left="0" w:right="0"/>
      </w:pPr>
    </w:p>
    <w:p w14:paraId="7F000000">
      <w:pPr>
        <w:spacing w:after="0" w:line="240" w:lineRule="auto"/>
        <w:ind w:firstLine="0" w:left="-851"/>
      </w:pPr>
    </w:p>
    <w:sectPr>
      <w:pgSz w:h="16848" w:orient="portrait" w:w="11908"/>
      <w:pgMar w:bottom="1134" w:footer="708" w:gutter="0" w:header="708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line="360" w:lineRule="auto"/>
      <w:ind w:firstLine="567" w:left="-567" w:right="-284"/>
      <w:jc w:val="both"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ConsPlusTitle"/>
    <w:link w:val="Style_12_ch"/>
    <w:pPr>
      <w:widowControl w:val="0"/>
      <w:spacing w:after="0" w:line="240" w:lineRule="auto"/>
      <w:ind/>
    </w:pPr>
    <w:rPr>
      <w:rFonts w:ascii="Arial" w:hAnsi="Arial"/>
      <w:b w:val="1"/>
      <w:sz w:val="24"/>
    </w:rPr>
  </w:style>
  <w:style w:styleId="Style_12_ch" w:type="character">
    <w:name w:val="ConsPlusTitle"/>
    <w:link w:val="Style_12"/>
    <w:rPr>
      <w:rFonts w:ascii="Arial" w:hAnsi="Arial"/>
      <w:b w:val="1"/>
      <w:sz w:val="24"/>
    </w:rPr>
  </w:style>
  <w:style w:styleId="Style_3" w:type="paragraph">
    <w:name w:val="Default"/>
    <w:link w:val="Style_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Emphasis"/>
    <w:basedOn w:val="Style_11"/>
    <w:link w:val="Style_21_ch"/>
    <w:rPr>
      <w:i w:val="1"/>
    </w:rPr>
  </w:style>
  <w:style w:styleId="Style_21_ch" w:type="character">
    <w:name w:val="Emphasis"/>
    <w:basedOn w:val="Style_11_ch"/>
    <w:link w:val="Style_21"/>
    <w:rPr>
      <w:i w:val="1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Title"/>
    <w:basedOn w:val="Style_4"/>
    <w:link w:val="Style_1_ch"/>
    <w:uiPriority w:val="10"/>
    <w:qFormat/>
    <w:pPr>
      <w:spacing w:after="0" w:line="240" w:lineRule="auto"/>
      <w:ind w:firstLine="0" w:left="0" w:right="0"/>
      <w:jc w:val="center"/>
    </w:pPr>
    <w:rPr>
      <w:b w:val="1"/>
      <w:sz w:val="28"/>
    </w:rPr>
  </w:style>
  <w:style w:styleId="Style_1_ch" w:type="character">
    <w:name w:val="Title"/>
    <w:basedOn w:val="Style_4_ch"/>
    <w:link w:val="Style_1"/>
    <w:rPr>
      <w:b w:val="1"/>
      <w:sz w:val="28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2025-11-08T05:49:19Z</dcterms:modified>
</cp:coreProperties>
</file>